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B1C35" w14:textId="77777777" w:rsidR="00431186" w:rsidRPr="009A6104" w:rsidRDefault="00431186" w:rsidP="00431186">
      <w:pPr>
        <w:spacing w:after="0"/>
        <w:jc w:val="center"/>
        <w:rPr>
          <w:rFonts w:ascii="Cambria" w:hAnsi="Cambria"/>
          <w:sz w:val="48"/>
          <w:szCs w:val="48"/>
        </w:rPr>
      </w:pPr>
      <w:r w:rsidRPr="009A6104">
        <w:rPr>
          <w:rFonts w:ascii="Cambria" w:hAnsi="Cambria"/>
          <w:sz w:val="48"/>
          <w:szCs w:val="48"/>
        </w:rPr>
        <w:t>Rent the Runway Optimal Pricing Model</w:t>
      </w:r>
    </w:p>
    <w:p w14:paraId="4B91E915" w14:textId="77777777" w:rsidR="009A6104" w:rsidRDefault="009A6104" w:rsidP="00431186">
      <w:pPr>
        <w:spacing w:after="0"/>
        <w:jc w:val="center"/>
        <w:rPr>
          <w:rFonts w:ascii="Cambria" w:hAnsi="Cambria"/>
          <w:sz w:val="24"/>
          <w:szCs w:val="24"/>
        </w:rPr>
      </w:pPr>
    </w:p>
    <w:p w14:paraId="37A79602" w14:textId="77777777" w:rsidR="009A6104" w:rsidRDefault="009A6104" w:rsidP="00431186">
      <w:pPr>
        <w:spacing w:after="0"/>
        <w:jc w:val="center"/>
        <w:rPr>
          <w:rFonts w:ascii="Cambria" w:hAnsi="Cambria"/>
          <w:sz w:val="24"/>
          <w:szCs w:val="24"/>
        </w:rPr>
      </w:pPr>
    </w:p>
    <w:p w14:paraId="60B60D6B" w14:textId="1886BA28" w:rsidR="00431186" w:rsidRPr="00604141" w:rsidRDefault="009A6104" w:rsidP="00431186">
      <w:pPr>
        <w:spacing w:after="0"/>
        <w:jc w:val="center"/>
        <w:rPr>
          <w:rFonts w:ascii="Cambria" w:hAnsi="Cambria"/>
          <w:sz w:val="24"/>
          <w:szCs w:val="24"/>
        </w:rPr>
      </w:pPr>
      <w:r>
        <w:rPr>
          <w:rFonts w:ascii="Cambria" w:hAnsi="Cambria"/>
          <w:sz w:val="24"/>
          <w:szCs w:val="24"/>
        </w:rPr>
        <w:t xml:space="preserve">By </w:t>
      </w:r>
      <w:r w:rsidR="001B2CCE">
        <w:rPr>
          <w:rFonts w:ascii="Cambria" w:hAnsi="Cambria"/>
          <w:sz w:val="24"/>
          <w:szCs w:val="24"/>
        </w:rPr>
        <w:t xml:space="preserve">Group A: </w:t>
      </w:r>
      <w:r w:rsidR="00431186" w:rsidRPr="00604141">
        <w:rPr>
          <w:rFonts w:ascii="Cambria" w:hAnsi="Cambria"/>
          <w:sz w:val="24"/>
          <w:szCs w:val="24"/>
        </w:rPr>
        <w:t>Maddie Mesard, Pam Chrissis, Alex Kingsl</w:t>
      </w:r>
      <w:r w:rsidR="005B6903">
        <w:rPr>
          <w:rFonts w:ascii="Cambria" w:hAnsi="Cambria"/>
          <w:sz w:val="24"/>
          <w:szCs w:val="24"/>
        </w:rPr>
        <w:t>e</w:t>
      </w:r>
      <w:r w:rsidR="00431186" w:rsidRPr="00604141">
        <w:rPr>
          <w:rFonts w:ascii="Cambria" w:hAnsi="Cambria"/>
          <w:sz w:val="24"/>
          <w:szCs w:val="24"/>
        </w:rPr>
        <w:t>y, Zuojun Gong</w:t>
      </w:r>
    </w:p>
    <w:p w14:paraId="432DBEED" w14:textId="291C7180" w:rsidR="009A6104" w:rsidRDefault="009A6104" w:rsidP="001B2CCE">
      <w:pPr>
        <w:spacing w:line="480" w:lineRule="auto"/>
        <w:rPr>
          <w:rFonts w:ascii="Cambria" w:hAnsi="Cambria"/>
          <w:sz w:val="24"/>
          <w:szCs w:val="24"/>
        </w:rPr>
      </w:pPr>
      <w:r>
        <w:rPr>
          <w:rFonts w:ascii="Cambria" w:hAnsi="Cambria"/>
          <w:sz w:val="24"/>
          <w:szCs w:val="24"/>
        </w:rPr>
        <w:br w:type="page"/>
      </w:r>
    </w:p>
    <w:p w14:paraId="433B0DEC" w14:textId="77777777" w:rsidR="00431186" w:rsidRPr="00604141" w:rsidRDefault="00431186" w:rsidP="001B2CCE">
      <w:pPr>
        <w:spacing w:after="0" w:line="480" w:lineRule="auto"/>
        <w:jc w:val="center"/>
        <w:rPr>
          <w:rFonts w:ascii="Cambria" w:hAnsi="Cambria"/>
          <w:sz w:val="24"/>
          <w:szCs w:val="24"/>
        </w:rPr>
      </w:pPr>
    </w:p>
    <w:p w14:paraId="4D026A01" w14:textId="51974596" w:rsidR="00431186" w:rsidRPr="00604141" w:rsidRDefault="00165984" w:rsidP="001B2CCE">
      <w:pPr>
        <w:spacing w:after="0" w:line="480" w:lineRule="auto"/>
        <w:jc w:val="both"/>
        <w:rPr>
          <w:rFonts w:ascii="Cambria" w:hAnsi="Cambria"/>
          <w:i/>
          <w:sz w:val="24"/>
          <w:szCs w:val="24"/>
        </w:rPr>
      </w:pPr>
      <w:r>
        <w:rPr>
          <w:rFonts w:ascii="Cambria" w:hAnsi="Cambria"/>
          <w:i/>
          <w:sz w:val="24"/>
          <w:szCs w:val="24"/>
        </w:rPr>
        <w:t>Introduction of the Problem S</w:t>
      </w:r>
      <w:r w:rsidR="00431186" w:rsidRPr="00604141">
        <w:rPr>
          <w:rFonts w:ascii="Cambria" w:hAnsi="Cambria"/>
          <w:i/>
          <w:sz w:val="24"/>
          <w:szCs w:val="24"/>
        </w:rPr>
        <w:t>tudied</w:t>
      </w:r>
    </w:p>
    <w:p w14:paraId="34D4B575" w14:textId="533CC93C" w:rsidR="00431186" w:rsidRDefault="00431186" w:rsidP="001B2CCE">
      <w:pPr>
        <w:spacing w:after="0" w:line="480" w:lineRule="auto"/>
        <w:jc w:val="both"/>
        <w:rPr>
          <w:rFonts w:ascii="Cambria" w:hAnsi="Cambria"/>
          <w:sz w:val="24"/>
          <w:szCs w:val="24"/>
        </w:rPr>
      </w:pPr>
      <w:r w:rsidRPr="00604141">
        <w:rPr>
          <w:rFonts w:ascii="Cambria" w:hAnsi="Cambria"/>
          <w:sz w:val="24"/>
          <w:szCs w:val="24"/>
        </w:rPr>
        <w:tab/>
        <w:t>We applied a linear programming model to find an optimal pricing strategy for Rent the Runway.  Rent the Runway is a rental service for designer dresses.  They display their inventory on their website, where customers can select a dress, a free second size, for either four or eight days.  This rental service allows customers to wear dresses to an event, and then send the dress back to Rent the Runway to be cleaned and rented to the next customer.  This system comes with a huge cost to the company.  Rent the Runway owns its entire inventory.  To come up with a pricing strategy, we explored the associated costs, and estimated the demand for each type of dress.  Some limitations included not knowing the actual price Rent the Runway pays for their inventory, varying cost of maintenance for each piece, and fluctuating demand.</w:t>
      </w:r>
    </w:p>
    <w:p w14:paraId="14223CF7" w14:textId="77777777" w:rsidR="00165984" w:rsidRPr="00604141" w:rsidRDefault="00165984" w:rsidP="001B2CCE">
      <w:pPr>
        <w:spacing w:after="0" w:line="480" w:lineRule="auto"/>
        <w:jc w:val="both"/>
        <w:rPr>
          <w:rFonts w:ascii="Cambria" w:hAnsi="Cambria"/>
          <w:sz w:val="24"/>
          <w:szCs w:val="24"/>
        </w:rPr>
      </w:pPr>
    </w:p>
    <w:p w14:paraId="5F420FDC" w14:textId="77777777" w:rsidR="00431186" w:rsidRPr="00604141" w:rsidRDefault="00431186" w:rsidP="001B2CCE">
      <w:pPr>
        <w:spacing w:after="0" w:line="480" w:lineRule="auto"/>
        <w:jc w:val="both"/>
        <w:rPr>
          <w:rFonts w:ascii="Cambria" w:hAnsi="Cambria"/>
          <w:i/>
          <w:sz w:val="24"/>
          <w:szCs w:val="24"/>
        </w:rPr>
      </w:pPr>
      <w:r w:rsidRPr="00604141">
        <w:rPr>
          <w:rFonts w:ascii="Cambria" w:hAnsi="Cambria"/>
          <w:i/>
          <w:sz w:val="24"/>
          <w:szCs w:val="24"/>
        </w:rPr>
        <w:t>Data Collection</w:t>
      </w:r>
    </w:p>
    <w:p w14:paraId="6162534B" w14:textId="696BDC22" w:rsidR="00165984" w:rsidRPr="00604141" w:rsidRDefault="00431186" w:rsidP="001B2CCE">
      <w:pPr>
        <w:spacing w:after="0" w:line="480" w:lineRule="auto"/>
        <w:jc w:val="both"/>
        <w:rPr>
          <w:rFonts w:ascii="Cambria" w:hAnsi="Cambria"/>
          <w:sz w:val="24"/>
          <w:szCs w:val="24"/>
        </w:rPr>
      </w:pPr>
      <w:r w:rsidRPr="00604141">
        <w:rPr>
          <w:rFonts w:ascii="Cambria" w:hAnsi="Cambria"/>
          <w:sz w:val="24"/>
          <w:szCs w:val="24"/>
        </w:rPr>
        <w:tab/>
        <w:t xml:space="preserve">We collected our data from the Rent the Runway website.  We took a sample of dresses and recorded the retail price, rental price, size ranges available, and the number of reviews.  From this data, we were able to connect retail price to typical price ranges for rental.  We also found that the more sizes that were available for a particular dress, the more expensive the rental.  This could be explained by the fact that dresses with fewer size options had a lower demand, and therefore were rented out at a cheaper price.  Also, we assumed that the number of reviews of an item was proportional to the demand of that item.  Although not everyone who rents a dress reviews it, we assumed that a higher number of reviews and shares on social media reflected a higher demand.  </w:t>
      </w:r>
    </w:p>
    <w:p w14:paraId="461B3799" w14:textId="77777777" w:rsidR="00431186" w:rsidRPr="00604141" w:rsidRDefault="00431186" w:rsidP="001B2CCE">
      <w:pPr>
        <w:spacing w:after="0" w:line="480" w:lineRule="auto"/>
        <w:jc w:val="both"/>
        <w:rPr>
          <w:rFonts w:ascii="Cambria" w:hAnsi="Cambria"/>
          <w:i/>
          <w:sz w:val="24"/>
          <w:szCs w:val="24"/>
        </w:rPr>
      </w:pPr>
      <w:r w:rsidRPr="00604141">
        <w:rPr>
          <w:rFonts w:ascii="Cambria" w:hAnsi="Cambria"/>
          <w:i/>
          <w:sz w:val="24"/>
          <w:szCs w:val="24"/>
        </w:rPr>
        <w:lastRenderedPageBreak/>
        <w:t>Costs</w:t>
      </w:r>
    </w:p>
    <w:p w14:paraId="1D30D59B" w14:textId="23DF4648" w:rsidR="00431186" w:rsidRPr="00604141" w:rsidRDefault="00431186" w:rsidP="001B2CCE">
      <w:pPr>
        <w:spacing w:after="0" w:line="480" w:lineRule="auto"/>
        <w:jc w:val="both"/>
        <w:rPr>
          <w:rFonts w:ascii="Cambria" w:hAnsi="Cambria"/>
          <w:sz w:val="24"/>
          <w:szCs w:val="24"/>
        </w:rPr>
      </w:pPr>
      <w:r w:rsidRPr="00604141">
        <w:rPr>
          <w:rFonts w:ascii="Cambria" w:hAnsi="Cambria"/>
          <w:sz w:val="24"/>
          <w:szCs w:val="24"/>
        </w:rPr>
        <w:tab/>
        <w:t xml:space="preserve">In addition to collecting data from the website, we were able to speculate about some of the costs associated with general operations of Rent the Runway.  We did not take into account the cost of paying </w:t>
      </w:r>
      <w:r w:rsidR="00165984" w:rsidRPr="00604141">
        <w:rPr>
          <w:rFonts w:ascii="Cambria" w:hAnsi="Cambria"/>
          <w:sz w:val="24"/>
          <w:szCs w:val="24"/>
        </w:rPr>
        <w:t>employees;</w:t>
      </w:r>
      <w:r w:rsidRPr="00604141">
        <w:rPr>
          <w:rFonts w:ascii="Cambria" w:hAnsi="Cambria"/>
          <w:sz w:val="24"/>
          <w:szCs w:val="24"/>
        </w:rPr>
        <w:t xml:space="preserve"> we strictly focused on inventory costs.  </w:t>
      </w:r>
    </w:p>
    <w:p w14:paraId="757F59CC" w14:textId="020DF7CF" w:rsidR="00431186" w:rsidRPr="00604141" w:rsidRDefault="00431186" w:rsidP="001B2CCE">
      <w:pPr>
        <w:spacing w:after="0" w:line="480" w:lineRule="auto"/>
        <w:jc w:val="both"/>
        <w:rPr>
          <w:rFonts w:ascii="Cambria" w:hAnsi="Cambria"/>
          <w:sz w:val="24"/>
          <w:szCs w:val="24"/>
        </w:rPr>
      </w:pPr>
      <w:r w:rsidRPr="00604141">
        <w:rPr>
          <w:rFonts w:ascii="Cambria" w:hAnsi="Cambria"/>
          <w:sz w:val="24"/>
          <w:szCs w:val="24"/>
        </w:rPr>
        <w:tab/>
        <w:t>Rent the Runway owns their</w:t>
      </w:r>
      <w:r w:rsidR="003C12AC">
        <w:rPr>
          <w:rFonts w:ascii="Cambria" w:hAnsi="Cambria"/>
          <w:sz w:val="24"/>
          <w:szCs w:val="24"/>
        </w:rPr>
        <w:t xml:space="preserve"> inventory, which means they have</w:t>
      </w:r>
      <w:r w:rsidRPr="00604141">
        <w:rPr>
          <w:rFonts w:ascii="Cambria" w:hAnsi="Cambria"/>
          <w:sz w:val="24"/>
          <w:szCs w:val="24"/>
        </w:rPr>
        <w:t xml:space="preserve"> to buy a huge selection of designer dresses in a full size range.  They also have to continuously update their inventory, based on changing fashion trends.  Every season, new styles come out and customers will want to be able to rent the latest fashion trends. </w:t>
      </w:r>
    </w:p>
    <w:p w14:paraId="1B599BB2" w14:textId="07E16CA9" w:rsidR="00431186" w:rsidRDefault="00431186" w:rsidP="001B2CCE">
      <w:pPr>
        <w:spacing w:after="0" w:line="480" w:lineRule="auto"/>
        <w:jc w:val="both"/>
        <w:rPr>
          <w:rFonts w:ascii="Cambria" w:hAnsi="Cambria"/>
          <w:sz w:val="24"/>
          <w:szCs w:val="24"/>
        </w:rPr>
      </w:pPr>
      <w:r w:rsidRPr="00604141">
        <w:rPr>
          <w:rFonts w:ascii="Cambria" w:hAnsi="Cambria"/>
          <w:sz w:val="24"/>
          <w:szCs w:val="24"/>
        </w:rPr>
        <w:tab/>
        <w:t xml:space="preserve">In addition to updating their inventory, Rent the Runway also has to pay to maintain their current inventory.  Every time a customer rents a dress, it needs to be washed and stored until the next time it is rented.  Caring for some of these products can be costly, as many are “dry-clean only”, or require other special care.  Rent the Runway also has to account for damages to their dresses.  Each item can only be rented a limited amount of times until it is worn out, and can no longer be used.  </w:t>
      </w:r>
    </w:p>
    <w:p w14:paraId="33557810" w14:textId="77777777" w:rsidR="00165984" w:rsidRPr="00604141" w:rsidRDefault="00165984" w:rsidP="001B2CCE">
      <w:pPr>
        <w:spacing w:after="0" w:line="480" w:lineRule="auto"/>
        <w:jc w:val="both"/>
        <w:rPr>
          <w:rFonts w:ascii="Cambria" w:hAnsi="Cambria"/>
          <w:sz w:val="24"/>
          <w:szCs w:val="24"/>
        </w:rPr>
      </w:pPr>
    </w:p>
    <w:p w14:paraId="57B6BB34" w14:textId="77777777" w:rsidR="00431186" w:rsidRPr="00604141" w:rsidRDefault="00431186" w:rsidP="001B2CCE">
      <w:pPr>
        <w:spacing w:after="0" w:line="480" w:lineRule="auto"/>
        <w:jc w:val="both"/>
        <w:rPr>
          <w:rFonts w:ascii="Cambria" w:hAnsi="Cambria"/>
          <w:i/>
          <w:sz w:val="24"/>
          <w:szCs w:val="24"/>
        </w:rPr>
      </w:pPr>
      <w:r w:rsidRPr="00604141">
        <w:rPr>
          <w:rFonts w:ascii="Cambria" w:hAnsi="Cambria"/>
          <w:i/>
          <w:sz w:val="24"/>
          <w:szCs w:val="24"/>
        </w:rPr>
        <w:t>Demand Model</w:t>
      </w:r>
    </w:p>
    <w:p w14:paraId="183894EE" w14:textId="6CE87C37" w:rsidR="00431186" w:rsidRPr="00604141" w:rsidRDefault="00765DAE" w:rsidP="001B2CCE">
      <w:pPr>
        <w:spacing w:after="0" w:line="480" w:lineRule="auto"/>
        <w:jc w:val="both"/>
        <w:rPr>
          <w:rFonts w:ascii="Cambria" w:hAnsi="Cambria"/>
          <w:b/>
          <w:sz w:val="24"/>
          <w:szCs w:val="24"/>
        </w:rPr>
      </w:pPr>
      <w:r w:rsidRPr="00604141">
        <w:rPr>
          <w:rFonts w:ascii="Cambria" w:hAnsi="Cambria"/>
          <w:sz w:val="24"/>
          <w:szCs w:val="24"/>
        </w:rPr>
        <w:tab/>
      </w:r>
      <w:r w:rsidR="00431186" w:rsidRPr="00604141">
        <w:rPr>
          <w:rFonts w:ascii="Cambria" w:hAnsi="Cambria"/>
          <w:sz w:val="24"/>
          <w:szCs w:val="24"/>
        </w:rPr>
        <w:t xml:space="preserve">We collected information of </w:t>
      </w:r>
      <w:r w:rsidR="00032A59">
        <w:rPr>
          <w:rFonts w:ascii="Cambria" w:hAnsi="Cambria"/>
          <w:sz w:val="24"/>
          <w:szCs w:val="24"/>
        </w:rPr>
        <w:t>120</w:t>
      </w:r>
      <w:r w:rsidR="00431186" w:rsidRPr="00604141">
        <w:rPr>
          <w:rFonts w:ascii="Cambria" w:hAnsi="Cambria"/>
          <w:sz w:val="24"/>
          <w:szCs w:val="24"/>
        </w:rPr>
        <w:t xml:space="preserve"> dresses from Rent The Runway website,</w:t>
      </w:r>
      <w:r w:rsidR="00032A59">
        <w:rPr>
          <w:rFonts w:ascii="Cambria" w:hAnsi="Cambria"/>
          <w:sz w:val="24"/>
          <w:szCs w:val="24"/>
        </w:rPr>
        <w:t xml:space="preserve"> 30 dresses from each of the categories</w:t>
      </w:r>
      <w:r w:rsidR="003C12AC">
        <w:rPr>
          <w:rFonts w:ascii="Cambria" w:hAnsi="Cambria"/>
          <w:sz w:val="24"/>
          <w:szCs w:val="24"/>
        </w:rPr>
        <w:t>:</w:t>
      </w:r>
      <w:r w:rsidR="00032A59">
        <w:rPr>
          <w:rFonts w:ascii="Cambria" w:hAnsi="Cambria"/>
          <w:sz w:val="24"/>
          <w:szCs w:val="24"/>
        </w:rPr>
        <w:t xml:space="preserve"> Black Tie, Cocktail, Night Out, and Daytime</w:t>
      </w:r>
      <w:r w:rsidR="00431186" w:rsidRPr="00604141">
        <w:rPr>
          <w:rFonts w:ascii="Cambria" w:hAnsi="Cambria"/>
          <w:sz w:val="24"/>
          <w:szCs w:val="24"/>
        </w:rPr>
        <w:t xml:space="preserve">. We have the number of costumer reviews of the dress, the rental price of the dress, the retail price of the dress, the difference between the rental price and retail price of the dress, the rating of the dress from customers, the number of Facebook shares of the dress, and the sizes available of the dress. From Table 1 we can observe the summary distribution of our variables. The mean number of reviews of the dresses </w:t>
      </w:r>
      <w:r w:rsidRPr="00604141">
        <w:rPr>
          <w:rFonts w:ascii="Cambria" w:hAnsi="Cambria"/>
          <w:sz w:val="24"/>
          <w:szCs w:val="24"/>
        </w:rPr>
        <w:t>is</w:t>
      </w:r>
      <w:r w:rsidR="00431186" w:rsidRPr="00604141">
        <w:rPr>
          <w:rFonts w:ascii="Cambria" w:hAnsi="Cambria"/>
          <w:sz w:val="24"/>
          <w:szCs w:val="24"/>
        </w:rPr>
        <w:t xml:space="preserve"> 150.7 and the median is 74.0, with a standard </w:t>
      </w:r>
      <w:r w:rsidR="00431186" w:rsidRPr="00604141">
        <w:rPr>
          <w:rFonts w:ascii="Cambria" w:hAnsi="Cambria"/>
          <w:sz w:val="24"/>
          <w:szCs w:val="24"/>
        </w:rPr>
        <w:lastRenderedPageBreak/>
        <w:t>deviation of 224.10 and therefore we conclude that there are potential outliers in our number of reviews. The mean of the rental price of the dresses are $73.1 dollars and the median are $70.00, and the mean of the retail prices are $747.7 and the median are $595.0. The average difference between the rental price and the retail price are $674.6 and the median is $524.0. The avera</w:t>
      </w:r>
      <w:r w:rsidRPr="00604141">
        <w:rPr>
          <w:rFonts w:ascii="Cambria" w:hAnsi="Cambria"/>
          <w:sz w:val="24"/>
          <w:szCs w:val="24"/>
        </w:rPr>
        <w:t>ge number of Facebook shares is</w:t>
      </w:r>
      <w:r w:rsidR="00431186" w:rsidRPr="00604141">
        <w:rPr>
          <w:rFonts w:ascii="Cambria" w:hAnsi="Cambria"/>
          <w:sz w:val="24"/>
          <w:szCs w:val="24"/>
        </w:rPr>
        <w:t xml:space="preserve"> 36.2 and the average sizes available are 9.3. We observed from Figure 1 that all variables are skewed right.</w:t>
      </w:r>
    </w:p>
    <w:p w14:paraId="4DB63C89" w14:textId="77777777" w:rsidR="00911EAC" w:rsidRPr="00604141" w:rsidRDefault="00862A92" w:rsidP="001B2CCE">
      <w:pPr>
        <w:spacing w:after="0" w:line="480" w:lineRule="auto"/>
        <w:jc w:val="both"/>
        <w:rPr>
          <w:rFonts w:ascii="Cambria" w:hAnsi="Cambria"/>
          <w:sz w:val="24"/>
          <w:szCs w:val="24"/>
        </w:rPr>
      </w:pPr>
      <w:bookmarkStart w:id="0" w:name="OLE_LINK1"/>
      <w:bookmarkStart w:id="1" w:name="OLE_LINK2"/>
      <w:r w:rsidRPr="00604141">
        <w:rPr>
          <w:rFonts w:ascii="Cambria" w:hAnsi="Cambria"/>
          <w:sz w:val="24"/>
          <w:szCs w:val="24"/>
        </w:rPr>
        <w:t xml:space="preserve"> </w:t>
      </w:r>
    </w:p>
    <w:tbl>
      <w:tblPr>
        <w:tblStyle w:val="GridTable6Colorful"/>
        <w:tblW w:w="0" w:type="auto"/>
        <w:tblLook w:val="04A0" w:firstRow="1" w:lastRow="0" w:firstColumn="1" w:lastColumn="0" w:noHBand="0" w:noVBand="1"/>
      </w:tblPr>
      <w:tblGrid>
        <w:gridCol w:w="2605"/>
        <w:gridCol w:w="1260"/>
        <w:gridCol w:w="1170"/>
        <w:gridCol w:w="1350"/>
        <w:gridCol w:w="1440"/>
        <w:gridCol w:w="1525"/>
      </w:tblGrid>
      <w:tr w:rsidR="0013785A" w:rsidRPr="00604141" w14:paraId="49A3A5BA" w14:textId="77777777" w:rsidTr="001378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633D37F2" w14:textId="77777777" w:rsidR="00911EAC" w:rsidRPr="00604141" w:rsidRDefault="00911EAC" w:rsidP="001B2CCE">
            <w:pPr>
              <w:jc w:val="both"/>
              <w:rPr>
                <w:rFonts w:ascii="Cambria" w:hAnsi="Cambria"/>
                <w:sz w:val="24"/>
                <w:szCs w:val="24"/>
              </w:rPr>
            </w:pPr>
          </w:p>
        </w:tc>
        <w:tc>
          <w:tcPr>
            <w:tcW w:w="1260" w:type="dxa"/>
          </w:tcPr>
          <w:p w14:paraId="3E98397F" w14:textId="77777777" w:rsidR="00911EAC" w:rsidRPr="00604141" w:rsidRDefault="00911EAC" w:rsidP="001B2CCE">
            <w:pPr>
              <w:jc w:val="both"/>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604141">
              <w:rPr>
                <w:rFonts w:ascii="Cambria" w:hAnsi="Cambria"/>
                <w:sz w:val="24"/>
                <w:szCs w:val="24"/>
              </w:rPr>
              <w:t>Mean</w:t>
            </w:r>
          </w:p>
        </w:tc>
        <w:tc>
          <w:tcPr>
            <w:tcW w:w="1170" w:type="dxa"/>
          </w:tcPr>
          <w:p w14:paraId="70E29D44" w14:textId="77777777" w:rsidR="00911EAC" w:rsidRPr="00604141" w:rsidRDefault="00911EAC" w:rsidP="001B2CCE">
            <w:pPr>
              <w:jc w:val="both"/>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604141">
              <w:rPr>
                <w:rFonts w:ascii="Cambria" w:hAnsi="Cambria"/>
                <w:sz w:val="24"/>
                <w:szCs w:val="24"/>
              </w:rPr>
              <w:t>Median</w:t>
            </w:r>
          </w:p>
        </w:tc>
        <w:tc>
          <w:tcPr>
            <w:tcW w:w="1350" w:type="dxa"/>
          </w:tcPr>
          <w:p w14:paraId="40B83BA1" w14:textId="77777777" w:rsidR="00911EAC" w:rsidRPr="00604141" w:rsidRDefault="00911EAC" w:rsidP="001B2CCE">
            <w:pPr>
              <w:jc w:val="both"/>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604141">
              <w:rPr>
                <w:rFonts w:ascii="Cambria" w:hAnsi="Cambria"/>
                <w:sz w:val="24"/>
                <w:szCs w:val="24"/>
              </w:rPr>
              <w:t>1</w:t>
            </w:r>
            <w:r w:rsidRPr="00604141">
              <w:rPr>
                <w:rFonts w:ascii="Cambria" w:hAnsi="Cambria"/>
                <w:sz w:val="24"/>
                <w:szCs w:val="24"/>
                <w:vertAlign w:val="superscript"/>
              </w:rPr>
              <w:t>st</w:t>
            </w:r>
            <w:r w:rsidRPr="00604141">
              <w:rPr>
                <w:rFonts w:ascii="Cambria" w:hAnsi="Cambria"/>
                <w:sz w:val="24"/>
                <w:szCs w:val="24"/>
              </w:rPr>
              <w:t xml:space="preserve"> Quantile</w:t>
            </w:r>
          </w:p>
        </w:tc>
        <w:tc>
          <w:tcPr>
            <w:tcW w:w="1440" w:type="dxa"/>
          </w:tcPr>
          <w:p w14:paraId="76D46820" w14:textId="77777777" w:rsidR="00911EAC" w:rsidRPr="00604141" w:rsidRDefault="00911EAC" w:rsidP="001B2CCE">
            <w:pPr>
              <w:jc w:val="both"/>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604141">
              <w:rPr>
                <w:rFonts w:ascii="Cambria" w:hAnsi="Cambria"/>
                <w:sz w:val="24"/>
                <w:szCs w:val="24"/>
              </w:rPr>
              <w:t>3</w:t>
            </w:r>
            <w:r w:rsidRPr="00604141">
              <w:rPr>
                <w:rFonts w:ascii="Cambria" w:hAnsi="Cambria"/>
                <w:sz w:val="24"/>
                <w:szCs w:val="24"/>
                <w:vertAlign w:val="superscript"/>
              </w:rPr>
              <w:t>rd</w:t>
            </w:r>
            <w:r w:rsidRPr="00604141">
              <w:rPr>
                <w:rFonts w:ascii="Cambria" w:hAnsi="Cambria"/>
                <w:sz w:val="24"/>
                <w:szCs w:val="24"/>
              </w:rPr>
              <w:t xml:space="preserve"> Quantile</w:t>
            </w:r>
          </w:p>
        </w:tc>
        <w:tc>
          <w:tcPr>
            <w:tcW w:w="1525" w:type="dxa"/>
          </w:tcPr>
          <w:p w14:paraId="4DAB8F42" w14:textId="77777777" w:rsidR="00911EAC" w:rsidRPr="00604141" w:rsidRDefault="00911EAC" w:rsidP="001B2CCE">
            <w:pPr>
              <w:jc w:val="both"/>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604141">
              <w:rPr>
                <w:rFonts w:ascii="Cambria" w:hAnsi="Cambria"/>
                <w:sz w:val="24"/>
                <w:szCs w:val="24"/>
              </w:rPr>
              <w:t>SD</w:t>
            </w:r>
          </w:p>
        </w:tc>
      </w:tr>
      <w:tr w:rsidR="00911EAC" w:rsidRPr="00604141" w14:paraId="645E34EE" w14:textId="77777777" w:rsidTr="00137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2619A6BD" w14:textId="77777777" w:rsidR="00911EAC" w:rsidRPr="00604141" w:rsidRDefault="00911EAC" w:rsidP="001B2CCE">
            <w:pPr>
              <w:jc w:val="both"/>
              <w:rPr>
                <w:rFonts w:ascii="Cambria" w:hAnsi="Cambria"/>
                <w:sz w:val="24"/>
                <w:szCs w:val="24"/>
              </w:rPr>
            </w:pPr>
            <w:r w:rsidRPr="00604141">
              <w:rPr>
                <w:rFonts w:ascii="Cambria" w:hAnsi="Cambria"/>
                <w:sz w:val="24"/>
                <w:szCs w:val="24"/>
              </w:rPr>
              <w:t>Number of Reviews</w:t>
            </w:r>
          </w:p>
        </w:tc>
        <w:tc>
          <w:tcPr>
            <w:tcW w:w="1260" w:type="dxa"/>
          </w:tcPr>
          <w:p w14:paraId="411E7627" w14:textId="77777777" w:rsidR="00911EAC" w:rsidRPr="00604141" w:rsidRDefault="0013785A" w:rsidP="001B2CCE">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604141">
              <w:rPr>
                <w:rFonts w:ascii="Cambria" w:hAnsi="Cambria"/>
                <w:sz w:val="24"/>
                <w:szCs w:val="24"/>
              </w:rPr>
              <w:t>150.7</w:t>
            </w:r>
          </w:p>
        </w:tc>
        <w:tc>
          <w:tcPr>
            <w:tcW w:w="1170" w:type="dxa"/>
          </w:tcPr>
          <w:p w14:paraId="48A799AC" w14:textId="77777777" w:rsidR="00911EAC" w:rsidRPr="00604141" w:rsidRDefault="0013785A" w:rsidP="001B2CCE">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604141">
              <w:rPr>
                <w:rFonts w:ascii="Cambria" w:hAnsi="Cambria"/>
                <w:sz w:val="24"/>
                <w:szCs w:val="24"/>
              </w:rPr>
              <w:t>74.0</w:t>
            </w:r>
          </w:p>
        </w:tc>
        <w:tc>
          <w:tcPr>
            <w:tcW w:w="1350" w:type="dxa"/>
          </w:tcPr>
          <w:p w14:paraId="60BF3DB7" w14:textId="77777777" w:rsidR="00911EAC" w:rsidRPr="00604141" w:rsidRDefault="0013785A" w:rsidP="001B2CCE">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604141">
              <w:rPr>
                <w:rFonts w:ascii="Cambria" w:hAnsi="Cambria"/>
                <w:sz w:val="24"/>
                <w:szCs w:val="24"/>
              </w:rPr>
              <w:t>38.0</w:t>
            </w:r>
          </w:p>
        </w:tc>
        <w:tc>
          <w:tcPr>
            <w:tcW w:w="1440" w:type="dxa"/>
          </w:tcPr>
          <w:p w14:paraId="23AF7457" w14:textId="77777777" w:rsidR="00911EAC" w:rsidRPr="00604141" w:rsidRDefault="0013785A" w:rsidP="001B2CCE">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604141">
              <w:rPr>
                <w:rFonts w:ascii="Cambria" w:hAnsi="Cambria"/>
                <w:sz w:val="24"/>
                <w:szCs w:val="24"/>
              </w:rPr>
              <w:t>165.0</w:t>
            </w:r>
          </w:p>
        </w:tc>
        <w:tc>
          <w:tcPr>
            <w:tcW w:w="1525" w:type="dxa"/>
          </w:tcPr>
          <w:p w14:paraId="1D0F05CC" w14:textId="77777777" w:rsidR="00911EAC" w:rsidRPr="00604141" w:rsidRDefault="0013785A" w:rsidP="001B2CCE">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604141">
              <w:rPr>
                <w:rFonts w:ascii="Cambria" w:hAnsi="Cambria"/>
                <w:sz w:val="24"/>
                <w:szCs w:val="24"/>
              </w:rPr>
              <w:t>224.10</w:t>
            </w:r>
          </w:p>
        </w:tc>
      </w:tr>
      <w:tr w:rsidR="00911EAC" w:rsidRPr="00604141" w14:paraId="2F6CE392" w14:textId="77777777" w:rsidTr="0013785A">
        <w:tc>
          <w:tcPr>
            <w:cnfStyle w:val="001000000000" w:firstRow="0" w:lastRow="0" w:firstColumn="1" w:lastColumn="0" w:oddVBand="0" w:evenVBand="0" w:oddHBand="0" w:evenHBand="0" w:firstRowFirstColumn="0" w:firstRowLastColumn="0" w:lastRowFirstColumn="0" w:lastRowLastColumn="0"/>
            <w:tcW w:w="2605" w:type="dxa"/>
          </w:tcPr>
          <w:p w14:paraId="0D2175CA" w14:textId="77777777" w:rsidR="00911EAC" w:rsidRPr="00604141" w:rsidRDefault="00911EAC" w:rsidP="001B2CCE">
            <w:pPr>
              <w:jc w:val="both"/>
              <w:rPr>
                <w:rFonts w:ascii="Cambria" w:hAnsi="Cambria"/>
                <w:sz w:val="24"/>
                <w:szCs w:val="24"/>
              </w:rPr>
            </w:pPr>
            <w:r w:rsidRPr="00604141">
              <w:rPr>
                <w:rFonts w:ascii="Cambria" w:hAnsi="Cambria"/>
                <w:sz w:val="24"/>
                <w:szCs w:val="24"/>
              </w:rPr>
              <w:t>Rental Price of the Dress (in $)</w:t>
            </w:r>
          </w:p>
        </w:tc>
        <w:tc>
          <w:tcPr>
            <w:tcW w:w="1260" w:type="dxa"/>
          </w:tcPr>
          <w:p w14:paraId="57B08C5D" w14:textId="77777777" w:rsidR="00911EAC" w:rsidRPr="00604141" w:rsidRDefault="0013785A" w:rsidP="001B2CCE">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604141">
              <w:rPr>
                <w:rFonts w:ascii="Cambria" w:hAnsi="Cambria"/>
                <w:sz w:val="24"/>
                <w:szCs w:val="24"/>
              </w:rPr>
              <w:t>73.1</w:t>
            </w:r>
          </w:p>
        </w:tc>
        <w:tc>
          <w:tcPr>
            <w:tcW w:w="1170" w:type="dxa"/>
          </w:tcPr>
          <w:p w14:paraId="2B05BEA7" w14:textId="77777777" w:rsidR="00911EAC" w:rsidRPr="00604141" w:rsidRDefault="0013785A" w:rsidP="001B2CCE">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604141">
              <w:rPr>
                <w:rFonts w:ascii="Cambria" w:hAnsi="Cambria"/>
                <w:sz w:val="24"/>
                <w:szCs w:val="24"/>
              </w:rPr>
              <w:t>70.0</w:t>
            </w:r>
          </w:p>
        </w:tc>
        <w:tc>
          <w:tcPr>
            <w:tcW w:w="1350" w:type="dxa"/>
          </w:tcPr>
          <w:p w14:paraId="166FD19B" w14:textId="77777777" w:rsidR="00911EAC" w:rsidRPr="00604141" w:rsidRDefault="0013785A" w:rsidP="001B2CCE">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604141">
              <w:rPr>
                <w:rFonts w:ascii="Cambria" w:hAnsi="Cambria"/>
                <w:sz w:val="24"/>
                <w:szCs w:val="24"/>
              </w:rPr>
              <w:t>41.25</w:t>
            </w:r>
          </w:p>
        </w:tc>
        <w:tc>
          <w:tcPr>
            <w:tcW w:w="1440" w:type="dxa"/>
          </w:tcPr>
          <w:p w14:paraId="5AC8DEFB" w14:textId="77777777" w:rsidR="00911EAC" w:rsidRPr="00604141" w:rsidRDefault="0013785A" w:rsidP="001B2CCE">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604141">
              <w:rPr>
                <w:rFonts w:ascii="Cambria" w:hAnsi="Cambria"/>
                <w:sz w:val="24"/>
                <w:szCs w:val="24"/>
              </w:rPr>
              <w:t>90.0</w:t>
            </w:r>
          </w:p>
        </w:tc>
        <w:tc>
          <w:tcPr>
            <w:tcW w:w="1525" w:type="dxa"/>
          </w:tcPr>
          <w:p w14:paraId="671F1B72" w14:textId="77777777" w:rsidR="00911EAC" w:rsidRPr="00604141" w:rsidRDefault="0013785A" w:rsidP="001B2CCE">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604141">
              <w:rPr>
                <w:rFonts w:ascii="Cambria" w:hAnsi="Cambria"/>
                <w:sz w:val="24"/>
                <w:szCs w:val="24"/>
              </w:rPr>
              <w:t>35.93</w:t>
            </w:r>
          </w:p>
        </w:tc>
      </w:tr>
      <w:tr w:rsidR="00911EAC" w:rsidRPr="00604141" w14:paraId="3DC0C677" w14:textId="77777777" w:rsidTr="00137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7F6314E1" w14:textId="77777777" w:rsidR="00911EAC" w:rsidRPr="00604141" w:rsidRDefault="00911EAC" w:rsidP="001B2CCE">
            <w:pPr>
              <w:jc w:val="both"/>
              <w:rPr>
                <w:rFonts w:ascii="Cambria" w:hAnsi="Cambria"/>
                <w:sz w:val="24"/>
                <w:szCs w:val="24"/>
              </w:rPr>
            </w:pPr>
            <w:r w:rsidRPr="00604141">
              <w:rPr>
                <w:rFonts w:ascii="Cambria" w:hAnsi="Cambria"/>
                <w:sz w:val="24"/>
                <w:szCs w:val="24"/>
              </w:rPr>
              <w:t>Retail Price of the Dress (in $)</w:t>
            </w:r>
          </w:p>
        </w:tc>
        <w:tc>
          <w:tcPr>
            <w:tcW w:w="1260" w:type="dxa"/>
          </w:tcPr>
          <w:p w14:paraId="1724E876" w14:textId="77777777" w:rsidR="00911EAC" w:rsidRPr="00604141" w:rsidRDefault="0013785A" w:rsidP="001B2CCE">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604141">
              <w:rPr>
                <w:rFonts w:ascii="Cambria" w:hAnsi="Cambria"/>
                <w:sz w:val="24"/>
                <w:szCs w:val="24"/>
              </w:rPr>
              <w:t>747.7</w:t>
            </w:r>
          </w:p>
        </w:tc>
        <w:tc>
          <w:tcPr>
            <w:tcW w:w="1170" w:type="dxa"/>
          </w:tcPr>
          <w:p w14:paraId="7DF6BFEB" w14:textId="77777777" w:rsidR="00911EAC" w:rsidRPr="00604141" w:rsidRDefault="0013785A" w:rsidP="001B2CCE">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604141">
              <w:rPr>
                <w:rFonts w:ascii="Cambria" w:hAnsi="Cambria"/>
                <w:sz w:val="24"/>
                <w:szCs w:val="24"/>
              </w:rPr>
              <w:t>595.0</w:t>
            </w:r>
          </w:p>
        </w:tc>
        <w:tc>
          <w:tcPr>
            <w:tcW w:w="1350" w:type="dxa"/>
          </w:tcPr>
          <w:p w14:paraId="7E2D9E64" w14:textId="77777777" w:rsidR="00911EAC" w:rsidRPr="00604141" w:rsidRDefault="0013785A" w:rsidP="001B2CCE">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604141">
              <w:rPr>
                <w:rFonts w:ascii="Cambria" w:hAnsi="Cambria"/>
                <w:sz w:val="24"/>
                <w:szCs w:val="24"/>
              </w:rPr>
              <w:t>41.25</w:t>
            </w:r>
          </w:p>
        </w:tc>
        <w:tc>
          <w:tcPr>
            <w:tcW w:w="1440" w:type="dxa"/>
          </w:tcPr>
          <w:p w14:paraId="372264A1" w14:textId="77777777" w:rsidR="00911EAC" w:rsidRPr="00604141" w:rsidRDefault="0013785A" w:rsidP="001B2CCE">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604141">
              <w:rPr>
                <w:rFonts w:ascii="Cambria" w:hAnsi="Cambria"/>
                <w:sz w:val="24"/>
                <w:szCs w:val="24"/>
              </w:rPr>
              <w:t>90.00</w:t>
            </w:r>
          </w:p>
        </w:tc>
        <w:tc>
          <w:tcPr>
            <w:tcW w:w="1525" w:type="dxa"/>
          </w:tcPr>
          <w:p w14:paraId="3D7B4988" w14:textId="77777777" w:rsidR="00911EAC" w:rsidRPr="00604141" w:rsidRDefault="0013785A" w:rsidP="001B2CCE">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604141">
              <w:rPr>
                <w:rFonts w:ascii="Cambria" w:hAnsi="Cambria"/>
                <w:sz w:val="24"/>
                <w:szCs w:val="24"/>
              </w:rPr>
              <w:t>540.27</w:t>
            </w:r>
          </w:p>
        </w:tc>
      </w:tr>
      <w:tr w:rsidR="00911EAC" w:rsidRPr="00604141" w14:paraId="72A87430" w14:textId="77777777" w:rsidTr="0013785A">
        <w:tc>
          <w:tcPr>
            <w:cnfStyle w:val="001000000000" w:firstRow="0" w:lastRow="0" w:firstColumn="1" w:lastColumn="0" w:oddVBand="0" w:evenVBand="0" w:oddHBand="0" w:evenHBand="0" w:firstRowFirstColumn="0" w:firstRowLastColumn="0" w:lastRowFirstColumn="0" w:lastRowLastColumn="0"/>
            <w:tcW w:w="2605" w:type="dxa"/>
          </w:tcPr>
          <w:p w14:paraId="278A97D4" w14:textId="77777777" w:rsidR="00911EAC" w:rsidRPr="00604141" w:rsidRDefault="00911EAC" w:rsidP="001B2CCE">
            <w:pPr>
              <w:jc w:val="both"/>
              <w:rPr>
                <w:rFonts w:ascii="Cambria" w:hAnsi="Cambria"/>
                <w:sz w:val="24"/>
                <w:szCs w:val="24"/>
              </w:rPr>
            </w:pPr>
            <w:r w:rsidRPr="00604141">
              <w:rPr>
                <w:rFonts w:ascii="Cambria" w:hAnsi="Cambria"/>
                <w:sz w:val="24"/>
                <w:szCs w:val="24"/>
              </w:rPr>
              <w:t>Rental – Retail Price (in $)</w:t>
            </w:r>
          </w:p>
        </w:tc>
        <w:tc>
          <w:tcPr>
            <w:tcW w:w="1260" w:type="dxa"/>
          </w:tcPr>
          <w:p w14:paraId="0AEF5644" w14:textId="77777777" w:rsidR="00911EAC" w:rsidRPr="00604141" w:rsidRDefault="0013785A" w:rsidP="001B2CCE">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604141">
              <w:rPr>
                <w:rFonts w:ascii="Cambria" w:hAnsi="Cambria"/>
                <w:sz w:val="24"/>
                <w:szCs w:val="24"/>
              </w:rPr>
              <w:t>674.6</w:t>
            </w:r>
          </w:p>
        </w:tc>
        <w:tc>
          <w:tcPr>
            <w:tcW w:w="1170" w:type="dxa"/>
          </w:tcPr>
          <w:p w14:paraId="1ACD35AA" w14:textId="77777777" w:rsidR="00911EAC" w:rsidRPr="00604141" w:rsidRDefault="0013785A" w:rsidP="001B2CCE">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604141">
              <w:rPr>
                <w:rFonts w:ascii="Cambria" w:hAnsi="Cambria"/>
                <w:sz w:val="24"/>
                <w:szCs w:val="24"/>
              </w:rPr>
              <w:t>524.0</w:t>
            </w:r>
          </w:p>
        </w:tc>
        <w:tc>
          <w:tcPr>
            <w:tcW w:w="1350" w:type="dxa"/>
          </w:tcPr>
          <w:p w14:paraId="4D906EC2" w14:textId="77777777" w:rsidR="00911EAC" w:rsidRPr="00604141" w:rsidRDefault="0013785A" w:rsidP="001B2CCE">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604141">
              <w:rPr>
                <w:rFonts w:ascii="Cambria" w:hAnsi="Cambria"/>
                <w:sz w:val="24"/>
                <w:szCs w:val="24"/>
              </w:rPr>
              <w:t>365.8</w:t>
            </w:r>
          </w:p>
        </w:tc>
        <w:tc>
          <w:tcPr>
            <w:tcW w:w="1440" w:type="dxa"/>
          </w:tcPr>
          <w:p w14:paraId="38F5E490" w14:textId="77777777" w:rsidR="00911EAC" w:rsidRPr="00604141" w:rsidRDefault="0013785A" w:rsidP="001B2CCE">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604141">
              <w:rPr>
                <w:rFonts w:ascii="Cambria" w:hAnsi="Cambria"/>
                <w:sz w:val="24"/>
                <w:szCs w:val="24"/>
              </w:rPr>
              <w:t>718.0</w:t>
            </w:r>
          </w:p>
        </w:tc>
        <w:tc>
          <w:tcPr>
            <w:tcW w:w="1525" w:type="dxa"/>
          </w:tcPr>
          <w:p w14:paraId="4C4E4B38" w14:textId="77777777" w:rsidR="00911EAC" w:rsidRPr="00604141" w:rsidRDefault="0013785A" w:rsidP="001B2CCE">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604141">
              <w:rPr>
                <w:rFonts w:ascii="Cambria" w:hAnsi="Cambria"/>
                <w:sz w:val="24"/>
                <w:szCs w:val="24"/>
              </w:rPr>
              <w:t>534.69</w:t>
            </w:r>
          </w:p>
        </w:tc>
      </w:tr>
      <w:tr w:rsidR="00911EAC" w:rsidRPr="00604141" w14:paraId="40576A4D" w14:textId="77777777" w:rsidTr="00137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437E5544" w14:textId="77777777" w:rsidR="00911EAC" w:rsidRPr="00604141" w:rsidRDefault="00911EAC" w:rsidP="001B2CCE">
            <w:pPr>
              <w:jc w:val="both"/>
              <w:rPr>
                <w:rFonts w:ascii="Cambria" w:hAnsi="Cambria"/>
                <w:sz w:val="24"/>
                <w:szCs w:val="24"/>
              </w:rPr>
            </w:pPr>
            <w:r w:rsidRPr="00604141">
              <w:rPr>
                <w:rFonts w:ascii="Cambria" w:hAnsi="Cambria"/>
                <w:sz w:val="24"/>
                <w:szCs w:val="24"/>
              </w:rPr>
              <w:t>Number of Facebook Shares</w:t>
            </w:r>
          </w:p>
        </w:tc>
        <w:tc>
          <w:tcPr>
            <w:tcW w:w="1260" w:type="dxa"/>
          </w:tcPr>
          <w:p w14:paraId="6099E70B" w14:textId="77777777" w:rsidR="00911EAC" w:rsidRPr="00604141" w:rsidRDefault="0013785A" w:rsidP="001B2CCE">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604141">
              <w:rPr>
                <w:rFonts w:ascii="Cambria" w:hAnsi="Cambria"/>
                <w:sz w:val="24"/>
                <w:szCs w:val="24"/>
              </w:rPr>
              <w:t>36.2</w:t>
            </w:r>
          </w:p>
        </w:tc>
        <w:tc>
          <w:tcPr>
            <w:tcW w:w="1170" w:type="dxa"/>
          </w:tcPr>
          <w:p w14:paraId="0B418CEE" w14:textId="77777777" w:rsidR="00911EAC" w:rsidRPr="00604141" w:rsidRDefault="0013785A" w:rsidP="001B2CCE">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604141">
              <w:rPr>
                <w:rFonts w:ascii="Cambria" w:hAnsi="Cambria"/>
                <w:sz w:val="24"/>
                <w:szCs w:val="24"/>
              </w:rPr>
              <w:t>20</w:t>
            </w:r>
          </w:p>
        </w:tc>
        <w:tc>
          <w:tcPr>
            <w:tcW w:w="1350" w:type="dxa"/>
          </w:tcPr>
          <w:p w14:paraId="6CC84A91" w14:textId="77777777" w:rsidR="00911EAC" w:rsidRPr="00604141" w:rsidRDefault="0013785A" w:rsidP="001B2CCE">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604141">
              <w:rPr>
                <w:rFonts w:ascii="Cambria" w:hAnsi="Cambria"/>
                <w:sz w:val="24"/>
                <w:szCs w:val="24"/>
              </w:rPr>
              <w:t>0.0</w:t>
            </w:r>
          </w:p>
        </w:tc>
        <w:tc>
          <w:tcPr>
            <w:tcW w:w="1440" w:type="dxa"/>
          </w:tcPr>
          <w:p w14:paraId="5AE1A126" w14:textId="77777777" w:rsidR="00911EAC" w:rsidRPr="00604141" w:rsidRDefault="0013785A" w:rsidP="001B2CCE">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604141">
              <w:rPr>
                <w:rFonts w:ascii="Cambria" w:hAnsi="Cambria"/>
                <w:sz w:val="24"/>
                <w:szCs w:val="24"/>
              </w:rPr>
              <w:t>43.0</w:t>
            </w:r>
          </w:p>
        </w:tc>
        <w:tc>
          <w:tcPr>
            <w:tcW w:w="1525" w:type="dxa"/>
          </w:tcPr>
          <w:p w14:paraId="1CF00E0A" w14:textId="77777777" w:rsidR="00911EAC" w:rsidRPr="00604141" w:rsidRDefault="0013785A" w:rsidP="001B2CCE">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604141">
              <w:rPr>
                <w:rFonts w:ascii="Cambria" w:hAnsi="Cambria"/>
                <w:sz w:val="24"/>
                <w:szCs w:val="24"/>
              </w:rPr>
              <w:t>58.00</w:t>
            </w:r>
          </w:p>
        </w:tc>
      </w:tr>
      <w:tr w:rsidR="00911EAC" w:rsidRPr="00604141" w14:paraId="7EC90DA2" w14:textId="77777777" w:rsidTr="0013785A">
        <w:trPr>
          <w:trHeight w:val="125"/>
        </w:trPr>
        <w:tc>
          <w:tcPr>
            <w:cnfStyle w:val="001000000000" w:firstRow="0" w:lastRow="0" w:firstColumn="1" w:lastColumn="0" w:oddVBand="0" w:evenVBand="0" w:oddHBand="0" w:evenHBand="0" w:firstRowFirstColumn="0" w:firstRowLastColumn="0" w:lastRowFirstColumn="0" w:lastRowLastColumn="0"/>
            <w:tcW w:w="2605" w:type="dxa"/>
          </w:tcPr>
          <w:p w14:paraId="7495EF8D" w14:textId="77777777" w:rsidR="00911EAC" w:rsidRPr="00604141" w:rsidRDefault="00911EAC" w:rsidP="001B2CCE">
            <w:pPr>
              <w:jc w:val="both"/>
              <w:rPr>
                <w:rFonts w:ascii="Cambria" w:hAnsi="Cambria"/>
                <w:sz w:val="24"/>
                <w:szCs w:val="24"/>
              </w:rPr>
            </w:pPr>
            <w:r w:rsidRPr="00604141">
              <w:rPr>
                <w:rFonts w:ascii="Cambria" w:hAnsi="Cambria"/>
                <w:sz w:val="24"/>
                <w:szCs w:val="24"/>
              </w:rPr>
              <w:t xml:space="preserve">Sizes Available </w:t>
            </w:r>
          </w:p>
        </w:tc>
        <w:tc>
          <w:tcPr>
            <w:tcW w:w="1260" w:type="dxa"/>
          </w:tcPr>
          <w:p w14:paraId="3713DD6C" w14:textId="77777777" w:rsidR="00911EAC" w:rsidRPr="00604141" w:rsidRDefault="0013785A" w:rsidP="001B2CCE">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604141">
              <w:rPr>
                <w:rFonts w:ascii="Cambria" w:hAnsi="Cambria"/>
                <w:sz w:val="24"/>
                <w:szCs w:val="24"/>
              </w:rPr>
              <w:t>9.3</w:t>
            </w:r>
          </w:p>
        </w:tc>
        <w:tc>
          <w:tcPr>
            <w:tcW w:w="1170" w:type="dxa"/>
          </w:tcPr>
          <w:p w14:paraId="102252FA" w14:textId="77777777" w:rsidR="00911EAC" w:rsidRPr="00604141" w:rsidRDefault="0013785A" w:rsidP="001B2CCE">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604141">
              <w:rPr>
                <w:rFonts w:ascii="Cambria" w:hAnsi="Cambria"/>
                <w:sz w:val="24"/>
                <w:szCs w:val="24"/>
              </w:rPr>
              <w:t>8.0</w:t>
            </w:r>
          </w:p>
        </w:tc>
        <w:tc>
          <w:tcPr>
            <w:tcW w:w="1350" w:type="dxa"/>
          </w:tcPr>
          <w:p w14:paraId="0FD5F307" w14:textId="77777777" w:rsidR="00911EAC" w:rsidRPr="00604141" w:rsidRDefault="0013785A" w:rsidP="001B2CCE">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604141">
              <w:rPr>
                <w:rFonts w:ascii="Cambria" w:hAnsi="Cambria"/>
                <w:sz w:val="24"/>
                <w:szCs w:val="24"/>
              </w:rPr>
              <w:t>6.0</w:t>
            </w:r>
          </w:p>
        </w:tc>
        <w:tc>
          <w:tcPr>
            <w:tcW w:w="1440" w:type="dxa"/>
          </w:tcPr>
          <w:p w14:paraId="1DD8FB7B" w14:textId="77777777" w:rsidR="00911EAC" w:rsidRPr="00604141" w:rsidRDefault="0013785A" w:rsidP="001B2CCE">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604141">
              <w:rPr>
                <w:rFonts w:ascii="Cambria" w:hAnsi="Cambria"/>
                <w:sz w:val="24"/>
                <w:szCs w:val="24"/>
              </w:rPr>
              <w:t>11.0</w:t>
            </w:r>
          </w:p>
        </w:tc>
        <w:tc>
          <w:tcPr>
            <w:tcW w:w="1525" w:type="dxa"/>
          </w:tcPr>
          <w:p w14:paraId="28347068" w14:textId="77777777" w:rsidR="00911EAC" w:rsidRPr="00604141" w:rsidRDefault="0013785A" w:rsidP="001B2CCE">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604141">
              <w:rPr>
                <w:rFonts w:ascii="Cambria" w:hAnsi="Cambria"/>
                <w:sz w:val="24"/>
                <w:szCs w:val="24"/>
              </w:rPr>
              <w:t>4.73</w:t>
            </w:r>
          </w:p>
        </w:tc>
      </w:tr>
    </w:tbl>
    <w:p w14:paraId="021D077A" w14:textId="77777777" w:rsidR="0060145B" w:rsidRPr="00604141" w:rsidRDefault="00911EAC" w:rsidP="00EB1CD7">
      <w:pPr>
        <w:spacing w:after="0" w:line="240" w:lineRule="auto"/>
        <w:jc w:val="center"/>
        <w:rPr>
          <w:rFonts w:ascii="Cambria" w:hAnsi="Cambria"/>
          <w:sz w:val="24"/>
          <w:szCs w:val="24"/>
        </w:rPr>
      </w:pPr>
      <w:r w:rsidRPr="00604141">
        <w:rPr>
          <w:rFonts w:ascii="Cambria" w:hAnsi="Cambria"/>
          <w:b/>
          <w:sz w:val="24"/>
          <w:szCs w:val="24"/>
        </w:rPr>
        <w:t>Table 1</w:t>
      </w:r>
      <w:r w:rsidR="00323BB6" w:rsidRPr="00604141">
        <w:rPr>
          <w:rFonts w:ascii="Cambria" w:hAnsi="Cambria"/>
          <w:b/>
          <w:sz w:val="24"/>
          <w:szCs w:val="24"/>
        </w:rPr>
        <w:t>:</w:t>
      </w:r>
      <w:r w:rsidRPr="00604141">
        <w:rPr>
          <w:rFonts w:ascii="Cambria" w:hAnsi="Cambria"/>
          <w:b/>
          <w:sz w:val="24"/>
          <w:szCs w:val="24"/>
        </w:rPr>
        <w:t xml:space="preserve"> </w:t>
      </w:r>
      <w:r w:rsidRPr="00604141">
        <w:rPr>
          <w:rFonts w:ascii="Cambria" w:hAnsi="Cambria"/>
          <w:sz w:val="24"/>
          <w:szCs w:val="24"/>
        </w:rPr>
        <w:t>Summary table for Review, Rental, Retail, Retail-Rental, Shares, and Sizes in respective units.</w:t>
      </w:r>
    </w:p>
    <w:bookmarkEnd w:id="0"/>
    <w:bookmarkEnd w:id="1"/>
    <w:p w14:paraId="2EB47E1B" w14:textId="77777777" w:rsidR="00911EAC" w:rsidRDefault="00323BB6" w:rsidP="001B2CCE">
      <w:pPr>
        <w:spacing w:after="0" w:line="480" w:lineRule="auto"/>
        <w:jc w:val="center"/>
      </w:pPr>
      <w:r>
        <w:rPr>
          <w:noProof/>
          <w:lang w:eastAsia="en-US"/>
        </w:rPr>
        <w:drawing>
          <wp:inline distT="0" distB="0" distL="0" distR="0" wp14:anchorId="4BFC3486" wp14:editId="3A1CB630">
            <wp:extent cx="4724400" cy="2122557"/>
            <wp:effectExtent l="0" t="0" r="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3325" r="2568" b="2216"/>
                    <a:stretch/>
                  </pic:blipFill>
                  <pic:spPr bwMode="auto">
                    <a:xfrm>
                      <a:off x="0" y="0"/>
                      <a:ext cx="4724400" cy="2122557"/>
                    </a:xfrm>
                    <a:prstGeom prst="rect">
                      <a:avLst/>
                    </a:prstGeom>
                    <a:noFill/>
                    <a:ln>
                      <a:noFill/>
                    </a:ln>
                    <a:extLst>
                      <a:ext uri="{53640926-AAD7-44d8-BBD7-CCE9431645EC}">
                        <a14:shadowObscured xmlns:a14="http://schemas.microsoft.com/office/drawing/2010/main"/>
                      </a:ext>
                    </a:extLst>
                  </pic:spPr>
                </pic:pic>
              </a:graphicData>
            </a:graphic>
          </wp:inline>
        </w:drawing>
      </w:r>
    </w:p>
    <w:p w14:paraId="5D56A0C9" w14:textId="77777777" w:rsidR="00546214" w:rsidRPr="00604141" w:rsidRDefault="00546214" w:rsidP="001B2CCE">
      <w:pPr>
        <w:spacing w:line="480" w:lineRule="auto"/>
        <w:jc w:val="center"/>
        <w:rPr>
          <w:rFonts w:ascii="Cambria" w:hAnsi="Cambria"/>
          <w:sz w:val="24"/>
          <w:szCs w:val="24"/>
        </w:rPr>
      </w:pPr>
      <w:r w:rsidRPr="00604141">
        <w:rPr>
          <w:rFonts w:ascii="Cambria" w:hAnsi="Cambria"/>
          <w:b/>
          <w:sz w:val="24"/>
          <w:szCs w:val="24"/>
        </w:rPr>
        <w:t>Figure 1:</w:t>
      </w:r>
      <w:r w:rsidRPr="00604141">
        <w:rPr>
          <w:rFonts w:ascii="Cambria" w:hAnsi="Cambria"/>
          <w:sz w:val="24"/>
          <w:szCs w:val="24"/>
        </w:rPr>
        <w:t xml:space="preserve"> Histograms of the variables</w:t>
      </w:r>
    </w:p>
    <w:p w14:paraId="5F631ABB" w14:textId="2DF236C8" w:rsidR="001619AA" w:rsidRDefault="00765DAE" w:rsidP="001B2CCE">
      <w:pPr>
        <w:spacing w:after="0" w:line="480" w:lineRule="auto"/>
        <w:jc w:val="both"/>
        <w:rPr>
          <w:rFonts w:ascii="Cambria" w:hAnsi="Cambria"/>
          <w:noProof/>
          <w:sz w:val="24"/>
          <w:szCs w:val="24"/>
        </w:rPr>
      </w:pPr>
      <w:r w:rsidRPr="00604141">
        <w:rPr>
          <w:rFonts w:ascii="Cambria" w:hAnsi="Cambria"/>
          <w:noProof/>
          <w:sz w:val="24"/>
          <w:szCs w:val="24"/>
        </w:rPr>
        <w:lastRenderedPageBreak/>
        <w:tab/>
        <w:t>We then want</w:t>
      </w:r>
      <w:r w:rsidR="003C12AC">
        <w:rPr>
          <w:rFonts w:ascii="Cambria" w:hAnsi="Cambria"/>
          <w:noProof/>
          <w:sz w:val="24"/>
          <w:szCs w:val="24"/>
        </w:rPr>
        <w:t>ed</w:t>
      </w:r>
      <w:r w:rsidR="001619AA" w:rsidRPr="00604141">
        <w:rPr>
          <w:rFonts w:ascii="Cambria" w:hAnsi="Cambria"/>
          <w:noProof/>
          <w:sz w:val="24"/>
          <w:szCs w:val="24"/>
        </w:rPr>
        <w:t xml:space="preserve"> </w:t>
      </w:r>
      <w:r w:rsidRPr="00604141">
        <w:rPr>
          <w:rFonts w:ascii="Cambria" w:hAnsi="Cambria"/>
          <w:noProof/>
          <w:sz w:val="24"/>
          <w:szCs w:val="24"/>
        </w:rPr>
        <w:t>determine if a</w:t>
      </w:r>
      <w:r w:rsidR="001619AA" w:rsidRPr="00604141">
        <w:rPr>
          <w:rFonts w:ascii="Cambria" w:hAnsi="Cambria"/>
          <w:noProof/>
          <w:sz w:val="24"/>
          <w:szCs w:val="24"/>
        </w:rPr>
        <w:t xml:space="preserve"> bivariate relationship between the number of reivews, rental price, retial price, ratings, number of shares, and number of sizes available</w:t>
      </w:r>
      <w:r w:rsidRPr="00604141">
        <w:rPr>
          <w:rFonts w:ascii="Cambria" w:hAnsi="Cambria"/>
          <w:noProof/>
          <w:sz w:val="24"/>
          <w:szCs w:val="24"/>
        </w:rPr>
        <w:t xml:space="preserve"> exists</w:t>
      </w:r>
      <w:r w:rsidR="001619AA" w:rsidRPr="00604141">
        <w:rPr>
          <w:rFonts w:ascii="Cambria" w:hAnsi="Cambria"/>
          <w:noProof/>
          <w:sz w:val="24"/>
          <w:szCs w:val="24"/>
        </w:rPr>
        <w:t xml:space="preserve">. </w:t>
      </w:r>
      <w:r w:rsidR="00F337BA" w:rsidRPr="00604141">
        <w:rPr>
          <w:rFonts w:ascii="Cambria" w:hAnsi="Cambria"/>
          <w:noProof/>
          <w:sz w:val="24"/>
          <w:szCs w:val="24"/>
        </w:rPr>
        <w:t xml:space="preserve">We discovered that there are weak negative corrleation between the number of revies and the rentail and retial price, and there are moderate posotive correlation between the number of Facebook shares and sizes availible and the number of reveiws. </w:t>
      </w:r>
      <w:r w:rsidRPr="00604141">
        <w:rPr>
          <w:rFonts w:ascii="Cambria" w:hAnsi="Cambria"/>
          <w:noProof/>
          <w:sz w:val="24"/>
          <w:szCs w:val="24"/>
        </w:rPr>
        <w:t>There is</w:t>
      </w:r>
      <w:r w:rsidR="00F337BA" w:rsidRPr="00604141">
        <w:rPr>
          <w:rFonts w:ascii="Cambria" w:hAnsi="Cambria"/>
          <w:noProof/>
          <w:sz w:val="24"/>
          <w:szCs w:val="24"/>
        </w:rPr>
        <w:t xml:space="preserve"> potential ev</w:t>
      </w:r>
      <w:r w:rsidRPr="00604141">
        <w:rPr>
          <w:rFonts w:ascii="Cambria" w:hAnsi="Cambria"/>
          <w:noProof/>
          <w:sz w:val="24"/>
          <w:szCs w:val="24"/>
        </w:rPr>
        <w:t>idence of muticollinearity, sinc</w:t>
      </w:r>
      <w:r w:rsidR="00F337BA" w:rsidRPr="00604141">
        <w:rPr>
          <w:rFonts w:ascii="Cambria" w:hAnsi="Cambria"/>
          <w:noProof/>
          <w:sz w:val="24"/>
          <w:szCs w:val="24"/>
        </w:rPr>
        <w:t xml:space="preserve">e we observed </w:t>
      </w:r>
      <w:r w:rsidRPr="00604141">
        <w:rPr>
          <w:rFonts w:ascii="Cambria" w:hAnsi="Cambria"/>
          <w:noProof/>
          <w:sz w:val="24"/>
          <w:szCs w:val="24"/>
        </w:rPr>
        <w:t>potential rel</w:t>
      </w:r>
      <w:r w:rsidR="00F337BA" w:rsidRPr="00604141">
        <w:rPr>
          <w:rFonts w:ascii="Cambria" w:hAnsi="Cambria"/>
          <w:noProof/>
          <w:sz w:val="24"/>
          <w:szCs w:val="24"/>
        </w:rPr>
        <w:t>ationship</w:t>
      </w:r>
      <w:r w:rsidRPr="00604141">
        <w:rPr>
          <w:rFonts w:ascii="Cambria" w:hAnsi="Cambria"/>
          <w:noProof/>
          <w:sz w:val="24"/>
          <w:szCs w:val="24"/>
        </w:rPr>
        <w:t>s</w:t>
      </w:r>
      <w:r w:rsidR="00F337BA" w:rsidRPr="00604141">
        <w:rPr>
          <w:rFonts w:ascii="Cambria" w:hAnsi="Cambria"/>
          <w:noProof/>
          <w:sz w:val="24"/>
          <w:szCs w:val="24"/>
        </w:rPr>
        <w:t xml:space="preserve"> between the rental price and retail price, rental prices and sizes availaible. There is also a potential correlation between the number of shares and sizes available, </w:t>
      </w:r>
      <w:r w:rsidRPr="00604141">
        <w:rPr>
          <w:rFonts w:ascii="Cambria" w:hAnsi="Cambria"/>
          <w:noProof/>
          <w:sz w:val="24"/>
          <w:szCs w:val="24"/>
        </w:rPr>
        <w:t xml:space="preserve">which </w:t>
      </w:r>
      <w:r w:rsidR="002070C9" w:rsidRPr="00604141">
        <w:rPr>
          <w:rFonts w:ascii="Cambria" w:hAnsi="Cambria"/>
          <w:noProof/>
          <w:sz w:val="24"/>
          <w:szCs w:val="24"/>
        </w:rPr>
        <w:t xml:space="preserve">suggests that there are underlying relationships between the perdicator varaibles, and we will consider the potential interactions between the perdicator variables in the upcoming steps. </w:t>
      </w:r>
    </w:p>
    <w:p w14:paraId="78055E5C" w14:textId="77777777" w:rsidR="00032A59" w:rsidRPr="00604141" w:rsidRDefault="00032A59" w:rsidP="001B2CCE">
      <w:pPr>
        <w:spacing w:after="0" w:line="480" w:lineRule="auto"/>
        <w:jc w:val="both"/>
        <w:rPr>
          <w:rFonts w:ascii="Cambria" w:hAnsi="Cambria"/>
          <w:noProof/>
          <w:sz w:val="24"/>
          <w:szCs w:val="24"/>
        </w:rPr>
      </w:pPr>
    </w:p>
    <w:p w14:paraId="0101D4E1" w14:textId="77777777" w:rsidR="00323BB6" w:rsidRPr="00604141" w:rsidRDefault="001619AA" w:rsidP="001B2CCE">
      <w:pPr>
        <w:spacing w:after="0" w:line="480" w:lineRule="auto"/>
        <w:jc w:val="center"/>
        <w:rPr>
          <w:rFonts w:ascii="Cambria" w:hAnsi="Cambria"/>
          <w:sz w:val="24"/>
          <w:szCs w:val="24"/>
        </w:rPr>
      </w:pPr>
      <w:r w:rsidRPr="00604141">
        <w:rPr>
          <w:rFonts w:ascii="Cambria" w:hAnsi="Cambria"/>
          <w:noProof/>
          <w:sz w:val="24"/>
          <w:szCs w:val="24"/>
          <w:lang w:eastAsia="en-US"/>
        </w:rPr>
        <w:drawing>
          <wp:inline distT="0" distB="0" distL="0" distR="0" wp14:anchorId="0385EAF4" wp14:editId="43934E0F">
            <wp:extent cx="5638800" cy="34213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l="2816" t="9925" r="2434" b="5993"/>
                    <a:stretch/>
                  </pic:blipFill>
                  <pic:spPr bwMode="auto">
                    <a:xfrm>
                      <a:off x="0" y="0"/>
                      <a:ext cx="5638800" cy="3421380"/>
                    </a:xfrm>
                    <a:prstGeom prst="rect">
                      <a:avLst/>
                    </a:prstGeom>
                    <a:noFill/>
                    <a:ln>
                      <a:noFill/>
                    </a:ln>
                    <a:extLst>
                      <a:ext uri="{53640926-AAD7-44d8-BBD7-CCE9431645EC}">
                        <a14:shadowObscured xmlns:a14="http://schemas.microsoft.com/office/drawing/2010/main"/>
                      </a:ext>
                    </a:extLst>
                  </pic:spPr>
                </pic:pic>
              </a:graphicData>
            </a:graphic>
          </wp:inline>
        </w:drawing>
      </w:r>
    </w:p>
    <w:p w14:paraId="3E506D1E" w14:textId="77777777" w:rsidR="0060145B" w:rsidRPr="00604141" w:rsidRDefault="0060145B" w:rsidP="00EB1CD7">
      <w:pPr>
        <w:spacing w:line="240" w:lineRule="auto"/>
        <w:jc w:val="center"/>
        <w:rPr>
          <w:rFonts w:ascii="Cambria" w:hAnsi="Cambria" w:cs="Times New Roman"/>
          <w:sz w:val="24"/>
          <w:szCs w:val="24"/>
        </w:rPr>
      </w:pPr>
      <w:r w:rsidRPr="00604141">
        <w:rPr>
          <w:rFonts w:ascii="Cambria" w:hAnsi="Cambria" w:cs="Times New Roman"/>
          <w:b/>
          <w:sz w:val="24"/>
          <w:szCs w:val="24"/>
        </w:rPr>
        <w:t xml:space="preserve">Figure 2: </w:t>
      </w:r>
      <w:r w:rsidRPr="00604141">
        <w:rPr>
          <w:rFonts w:ascii="Cambria" w:hAnsi="Cambria" w:cs="Times New Roman"/>
          <w:sz w:val="24"/>
          <w:szCs w:val="24"/>
        </w:rPr>
        <w:t xml:space="preserve">Bivariate Relationship between </w:t>
      </w:r>
      <w:r w:rsidR="00765DAE" w:rsidRPr="00604141">
        <w:rPr>
          <w:rFonts w:ascii="Cambria" w:hAnsi="Cambria" w:cs="Times New Roman"/>
          <w:sz w:val="24"/>
          <w:szCs w:val="24"/>
        </w:rPr>
        <w:t>review, rental price,</w:t>
      </w:r>
      <w:r w:rsidR="00604141" w:rsidRPr="00604141">
        <w:rPr>
          <w:rFonts w:ascii="Cambria" w:hAnsi="Cambria" w:cs="Times New Roman"/>
          <w:sz w:val="24"/>
          <w:szCs w:val="24"/>
        </w:rPr>
        <w:t xml:space="preserve"> retail price, number of shares, and sizes available</w:t>
      </w:r>
      <w:r w:rsidRPr="00604141">
        <w:rPr>
          <w:rFonts w:ascii="Cambria" w:hAnsi="Cambria" w:cs="Times New Roman"/>
          <w:sz w:val="24"/>
          <w:szCs w:val="24"/>
        </w:rPr>
        <w:t>.</w:t>
      </w:r>
    </w:p>
    <w:p w14:paraId="2E76E647" w14:textId="77777777" w:rsidR="002070C9" w:rsidRPr="00604141" w:rsidRDefault="00765DAE" w:rsidP="001B2CCE">
      <w:pPr>
        <w:spacing w:after="0" w:line="480" w:lineRule="auto"/>
        <w:jc w:val="both"/>
        <w:rPr>
          <w:rFonts w:ascii="Cambria" w:hAnsi="Cambria" w:cs="Times New Roman"/>
          <w:sz w:val="24"/>
          <w:szCs w:val="24"/>
        </w:rPr>
      </w:pPr>
      <w:r w:rsidRPr="00604141">
        <w:rPr>
          <w:rFonts w:ascii="Cambria" w:hAnsi="Cambria" w:cs="Times New Roman"/>
          <w:sz w:val="24"/>
          <w:szCs w:val="24"/>
        </w:rPr>
        <w:lastRenderedPageBreak/>
        <w:tab/>
      </w:r>
      <w:r w:rsidR="004D3057" w:rsidRPr="00604141">
        <w:rPr>
          <w:rFonts w:ascii="Cambria" w:hAnsi="Cambria" w:cs="Times New Roman"/>
          <w:sz w:val="24"/>
          <w:szCs w:val="24"/>
        </w:rPr>
        <w:t xml:space="preserve">We then move on to conditional distribution between types of dresses and its rental, retail price, rating, shares on Facebook and sizes available. We observe that the rental and retail prices of the black-tie dresses </w:t>
      </w:r>
      <w:r w:rsidR="002070C9" w:rsidRPr="00604141">
        <w:rPr>
          <w:rFonts w:ascii="Cambria" w:hAnsi="Cambria" w:cs="Times New Roman"/>
          <w:sz w:val="24"/>
          <w:szCs w:val="24"/>
        </w:rPr>
        <w:t>have a higher mean</w:t>
      </w:r>
      <w:r w:rsidR="004D3057" w:rsidRPr="00604141">
        <w:rPr>
          <w:rFonts w:ascii="Cambria" w:hAnsi="Cambria" w:cs="Times New Roman"/>
          <w:sz w:val="24"/>
          <w:szCs w:val="24"/>
        </w:rPr>
        <w:t xml:space="preserve"> than that of the </w:t>
      </w:r>
      <w:r w:rsidR="002070C9" w:rsidRPr="00604141">
        <w:rPr>
          <w:rFonts w:ascii="Cambria" w:hAnsi="Cambria" w:cs="Times New Roman"/>
          <w:sz w:val="24"/>
          <w:szCs w:val="24"/>
        </w:rPr>
        <w:t>cocktail dresses, and the black-tie dresses have a higher mean sizes available than the cocktail dresses. The average number of sha</w:t>
      </w:r>
      <w:r w:rsidR="00604141" w:rsidRPr="00604141">
        <w:rPr>
          <w:rFonts w:ascii="Cambria" w:hAnsi="Cambria" w:cs="Times New Roman"/>
          <w:sz w:val="24"/>
          <w:szCs w:val="24"/>
        </w:rPr>
        <w:t>res of the black tie dresses is</w:t>
      </w:r>
      <w:r w:rsidR="002070C9" w:rsidRPr="00604141">
        <w:rPr>
          <w:rFonts w:ascii="Cambria" w:hAnsi="Cambria" w:cs="Times New Roman"/>
          <w:sz w:val="24"/>
          <w:szCs w:val="24"/>
        </w:rPr>
        <w:t xml:space="preserve"> higher than that of the cocktail dresses. This can possibly be the results of black-dress being more delicate and thus requires a more precise fit and thus black tie dresses usually have more sizes available. The rental price</w:t>
      </w:r>
      <w:r w:rsidR="00604141" w:rsidRPr="00604141">
        <w:rPr>
          <w:rFonts w:ascii="Cambria" w:hAnsi="Cambria" w:cs="Times New Roman"/>
          <w:sz w:val="24"/>
          <w:szCs w:val="24"/>
        </w:rPr>
        <w:t>s</w:t>
      </w:r>
      <w:r w:rsidR="002070C9" w:rsidRPr="00604141">
        <w:rPr>
          <w:rFonts w:ascii="Cambria" w:hAnsi="Cambria" w:cs="Times New Roman"/>
          <w:sz w:val="24"/>
          <w:szCs w:val="24"/>
        </w:rPr>
        <w:t xml:space="preserve"> are higher for black dresses can be a result of its high maintenance and high demand. </w:t>
      </w:r>
    </w:p>
    <w:p w14:paraId="226CF096" w14:textId="77777777" w:rsidR="00604141" w:rsidRPr="00604141" w:rsidRDefault="00604141" w:rsidP="001B2CCE">
      <w:pPr>
        <w:spacing w:after="0" w:line="480" w:lineRule="auto"/>
        <w:jc w:val="both"/>
        <w:rPr>
          <w:rFonts w:ascii="Cambria" w:hAnsi="Cambria" w:cs="Times New Roman"/>
          <w:sz w:val="24"/>
          <w:szCs w:val="24"/>
        </w:rPr>
      </w:pPr>
    </w:p>
    <w:p w14:paraId="48566636" w14:textId="77777777" w:rsidR="0060145B" w:rsidRPr="00604141" w:rsidRDefault="004D3057" w:rsidP="001B2CCE">
      <w:pPr>
        <w:spacing w:after="0" w:line="480" w:lineRule="auto"/>
        <w:jc w:val="center"/>
        <w:rPr>
          <w:rFonts w:ascii="Cambria" w:hAnsi="Cambria"/>
          <w:sz w:val="24"/>
          <w:szCs w:val="24"/>
        </w:rPr>
      </w:pPr>
      <w:r w:rsidRPr="00604141">
        <w:rPr>
          <w:rFonts w:ascii="Cambria" w:hAnsi="Cambria"/>
          <w:noProof/>
          <w:sz w:val="24"/>
          <w:szCs w:val="24"/>
          <w:lang w:eastAsia="en-US"/>
        </w:rPr>
        <w:drawing>
          <wp:inline distT="0" distB="0" distL="0" distR="0" wp14:anchorId="052670DE" wp14:editId="2EC498D7">
            <wp:extent cx="4991100" cy="9658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250" r="1155" b="9091"/>
                    <a:stretch/>
                  </pic:blipFill>
                  <pic:spPr bwMode="auto">
                    <a:xfrm>
                      <a:off x="0" y="0"/>
                      <a:ext cx="4991100" cy="965810"/>
                    </a:xfrm>
                    <a:prstGeom prst="rect">
                      <a:avLst/>
                    </a:prstGeom>
                    <a:noFill/>
                    <a:ln>
                      <a:noFill/>
                    </a:ln>
                    <a:extLst>
                      <a:ext uri="{53640926-AAD7-44d8-BBD7-CCE9431645EC}">
                        <a14:shadowObscured xmlns:a14="http://schemas.microsoft.com/office/drawing/2010/main"/>
                      </a:ext>
                    </a:extLst>
                  </pic:spPr>
                </pic:pic>
              </a:graphicData>
            </a:graphic>
          </wp:inline>
        </w:drawing>
      </w:r>
    </w:p>
    <w:p w14:paraId="359BF68A" w14:textId="77777777" w:rsidR="00FD5AAC" w:rsidRDefault="002070C9" w:rsidP="001B2CCE">
      <w:pPr>
        <w:spacing w:after="0" w:line="480" w:lineRule="auto"/>
        <w:jc w:val="center"/>
        <w:rPr>
          <w:rFonts w:ascii="Cambria" w:hAnsi="Cambria"/>
          <w:sz w:val="24"/>
          <w:szCs w:val="24"/>
        </w:rPr>
      </w:pPr>
      <w:r w:rsidRPr="00604141">
        <w:rPr>
          <w:rFonts w:ascii="Cambria" w:hAnsi="Cambria"/>
          <w:b/>
          <w:sz w:val="24"/>
          <w:szCs w:val="24"/>
        </w:rPr>
        <w:t>Figure 3:</w:t>
      </w:r>
      <w:r w:rsidRPr="00604141">
        <w:rPr>
          <w:rFonts w:ascii="Cambria" w:hAnsi="Cambria"/>
          <w:sz w:val="24"/>
          <w:szCs w:val="24"/>
        </w:rPr>
        <w:t xml:space="preserve"> Box-Plot for conditional distributions</w:t>
      </w:r>
    </w:p>
    <w:p w14:paraId="3B4DEC91" w14:textId="77777777" w:rsidR="005F1E97" w:rsidRPr="005F1E97" w:rsidRDefault="005F1E97" w:rsidP="001B2CCE">
      <w:pPr>
        <w:spacing w:after="0" w:line="480" w:lineRule="auto"/>
        <w:jc w:val="center"/>
        <w:rPr>
          <w:rFonts w:ascii="Cambria" w:hAnsi="Cambria"/>
          <w:sz w:val="24"/>
          <w:szCs w:val="24"/>
        </w:rPr>
      </w:pPr>
    </w:p>
    <w:p w14:paraId="2F4AF37D" w14:textId="6D29807B" w:rsidR="001B2CCE" w:rsidRDefault="002070C9" w:rsidP="001B2CCE">
      <w:pPr>
        <w:spacing w:line="480" w:lineRule="auto"/>
        <w:ind w:firstLine="720"/>
        <w:jc w:val="both"/>
        <w:rPr>
          <w:rFonts w:ascii="Cambria" w:hAnsi="Cambria"/>
          <w:noProof/>
          <w:sz w:val="24"/>
          <w:szCs w:val="24"/>
          <w:lang w:eastAsia="en-US"/>
        </w:rPr>
      </w:pPr>
      <w:r w:rsidRPr="00604141">
        <w:rPr>
          <w:rFonts w:ascii="Cambria" w:hAnsi="Cambria"/>
          <w:sz w:val="24"/>
          <w:szCs w:val="24"/>
        </w:rPr>
        <w:t xml:space="preserve">We then proceed to </w:t>
      </w:r>
      <w:r w:rsidR="00032A59">
        <w:rPr>
          <w:rFonts w:ascii="Cambria" w:hAnsi="Cambria"/>
          <w:sz w:val="24"/>
          <w:szCs w:val="24"/>
        </w:rPr>
        <w:t xml:space="preserve">determine a demand model based on the influential variables we have observed. In an initial model, we observe a very poor fit </w:t>
      </w:r>
      <w:r w:rsidR="00FD5AAC">
        <w:rPr>
          <w:rFonts w:ascii="Cambria" w:hAnsi="Cambria"/>
          <w:sz w:val="24"/>
          <w:szCs w:val="24"/>
        </w:rPr>
        <w:t>and decide that a transformation of the model is necessary to produce a working demand model for our data. We decide on a Box-Cox transformation of Review^0.1 with predictor variables of Rental Price, Retail Price, Type of Dress, Customer Rating, Facebook Shares, and Sizes Available. Our chosen demand model</w:t>
      </w:r>
      <w:r w:rsidR="009A7FE0">
        <w:rPr>
          <w:rFonts w:ascii="Cambria" w:hAnsi="Cambria"/>
          <w:sz w:val="24"/>
          <w:szCs w:val="24"/>
        </w:rPr>
        <w:t xml:space="preserve"> had good residual fitting meeting all </w:t>
      </w:r>
      <w:r w:rsidR="005F1E97">
        <w:rPr>
          <w:rFonts w:ascii="Cambria" w:hAnsi="Cambria"/>
          <w:sz w:val="24"/>
          <w:szCs w:val="24"/>
        </w:rPr>
        <w:t>model assumptions. The following figures show the chosen transformation and its resulting fit as well as the individual variable residuals compared to their fit.</w:t>
      </w:r>
      <w:r w:rsidR="005F1E97" w:rsidRPr="00604141">
        <w:rPr>
          <w:rFonts w:ascii="Cambria" w:hAnsi="Cambria"/>
          <w:noProof/>
          <w:sz w:val="24"/>
          <w:szCs w:val="24"/>
          <w:lang w:eastAsia="en-US"/>
        </w:rPr>
        <w:t xml:space="preserve"> </w:t>
      </w:r>
      <w:r w:rsidR="00302CF7">
        <w:rPr>
          <w:rFonts w:ascii="Cambria" w:hAnsi="Cambria"/>
          <w:noProof/>
          <w:sz w:val="24"/>
          <w:szCs w:val="24"/>
          <w:lang w:eastAsia="en-US"/>
        </w:rPr>
        <w:t xml:space="preserve">This demand model is then incorporated </w:t>
      </w:r>
      <w:r w:rsidR="00302CF7">
        <w:rPr>
          <w:rFonts w:ascii="Cambria" w:hAnsi="Cambria"/>
          <w:noProof/>
          <w:sz w:val="24"/>
          <w:szCs w:val="24"/>
          <w:lang w:eastAsia="en-US"/>
        </w:rPr>
        <w:lastRenderedPageBreak/>
        <w:t>into our final pricing strategy for the four categories of dress</w:t>
      </w:r>
      <w:r w:rsidR="001B2CCE">
        <w:rPr>
          <w:rFonts w:ascii="Cambria" w:hAnsi="Cambria"/>
          <w:noProof/>
          <w:sz w:val="24"/>
          <w:szCs w:val="24"/>
          <w:lang w:eastAsia="en-US"/>
        </w:rPr>
        <w:t>es available at Rent the Runway.</w:t>
      </w:r>
    </w:p>
    <w:p w14:paraId="32D85B0F" w14:textId="475FF15D" w:rsidR="001B2CCE" w:rsidRDefault="001B2CCE" w:rsidP="005F1E97">
      <w:pPr>
        <w:ind w:firstLine="720"/>
        <w:jc w:val="both"/>
        <w:rPr>
          <w:rFonts w:ascii="Cambria" w:hAnsi="Cambria"/>
          <w:noProof/>
          <w:sz w:val="24"/>
          <w:szCs w:val="24"/>
          <w:lang w:eastAsia="en-US"/>
        </w:rPr>
      </w:pPr>
      <w:r w:rsidRPr="00604141">
        <w:rPr>
          <w:rFonts w:ascii="Cambria" w:hAnsi="Cambria"/>
          <w:noProof/>
          <w:sz w:val="24"/>
          <w:szCs w:val="24"/>
          <w:lang w:eastAsia="en-US"/>
        </w:rPr>
        <w:drawing>
          <wp:anchor distT="0" distB="0" distL="114300" distR="114300" simplePos="0" relativeHeight="251658240" behindDoc="1" locked="0" layoutInCell="1" allowOverlap="1" wp14:anchorId="47283FAE" wp14:editId="46BB5A12">
            <wp:simplePos x="0" y="0"/>
            <wp:positionH relativeFrom="column">
              <wp:posOffset>914400</wp:posOffset>
            </wp:positionH>
            <wp:positionV relativeFrom="paragraph">
              <wp:posOffset>262890</wp:posOffset>
            </wp:positionV>
            <wp:extent cx="4572000" cy="102679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026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2A1A0E" w14:textId="77777777" w:rsidR="001B2CCE" w:rsidRDefault="001B2CCE" w:rsidP="005F1E97">
      <w:pPr>
        <w:ind w:firstLine="720"/>
        <w:jc w:val="both"/>
        <w:rPr>
          <w:rFonts w:ascii="Cambria" w:hAnsi="Cambria"/>
          <w:noProof/>
          <w:sz w:val="24"/>
          <w:szCs w:val="24"/>
          <w:lang w:eastAsia="en-US"/>
        </w:rPr>
      </w:pPr>
    </w:p>
    <w:p w14:paraId="42C258C2" w14:textId="77777777" w:rsidR="005F1E97" w:rsidRDefault="005F1E97" w:rsidP="005F1E97">
      <w:pPr>
        <w:ind w:firstLine="720"/>
        <w:jc w:val="both"/>
        <w:rPr>
          <w:rFonts w:ascii="Cambria" w:hAnsi="Cambria"/>
          <w:noProof/>
          <w:sz w:val="24"/>
          <w:szCs w:val="24"/>
          <w:lang w:eastAsia="en-US"/>
        </w:rPr>
      </w:pPr>
    </w:p>
    <w:p w14:paraId="34D3D34F" w14:textId="77777777" w:rsidR="005F1E97" w:rsidRDefault="005F1E97" w:rsidP="005F1E97">
      <w:pPr>
        <w:ind w:firstLine="720"/>
        <w:jc w:val="both"/>
        <w:rPr>
          <w:rFonts w:ascii="Cambria" w:hAnsi="Cambria"/>
          <w:noProof/>
          <w:sz w:val="24"/>
          <w:szCs w:val="24"/>
          <w:lang w:eastAsia="en-US"/>
        </w:rPr>
      </w:pPr>
    </w:p>
    <w:p w14:paraId="3D5E4675" w14:textId="77777777" w:rsidR="005F1E97" w:rsidRDefault="005F1E97" w:rsidP="005F1E97">
      <w:pPr>
        <w:ind w:firstLine="720"/>
        <w:jc w:val="both"/>
        <w:rPr>
          <w:rFonts w:ascii="Cambria" w:hAnsi="Cambria"/>
          <w:noProof/>
          <w:sz w:val="24"/>
          <w:szCs w:val="24"/>
          <w:lang w:eastAsia="en-US"/>
        </w:rPr>
      </w:pPr>
    </w:p>
    <w:p w14:paraId="64C1B84A" w14:textId="77777777" w:rsidR="00F3501D" w:rsidRDefault="005F1E97" w:rsidP="005F1E97">
      <w:pPr>
        <w:ind w:firstLine="720"/>
        <w:jc w:val="center"/>
        <w:rPr>
          <w:rFonts w:ascii="Cambria" w:hAnsi="Cambria"/>
          <w:noProof/>
          <w:sz w:val="24"/>
          <w:szCs w:val="24"/>
          <w:lang w:eastAsia="en-US"/>
        </w:rPr>
      </w:pPr>
      <w:r w:rsidRPr="00604141">
        <w:rPr>
          <w:rFonts w:ascii="Cambria" w:hAnsi="Cambria"/>
          <w:noProof/>
          <w:sz w:val="24"/>
          <w:szCs w:val="24"/>
          <w:lang w:eastAsia="en-US"/>
        </w:rPr>
        <w:drawing>
          <wp:anchor distT="0" distB="0" distL="114300" distR="114300" simplePos="0" relativeHeight="251659264" behindDoc="1" locked="0" layoutInCell="1" allowOverlap="1" wp14:anchorId="54ED9ADC" wp14:editId="3A5AD18C">
            <wp:simplePos x="0" y="0"/>
            <wp:positionH relativeFrom="column">
              <wp:posOffset>914400</wp:posOffset>
            </wp:positionH>
            <wp:positionV relativeFrom="paragraph">
              <wp:posOffset>222250</wp:posOffset>
            </wp:positionV>
            <wp:extent cx="4572000" cy="325146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32514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1E97">
        <w:rPr>
          <w:rFonts w:ascii="Cambria" w:hAnsi="Cambria"/>
          <w:b/>
          <w:noProof/>
          <w:sz w:val="24"/>
          <w:szCs w:val="24"/>
          <w:lang w:eastAsia="en-US"/>
        </w:rPr>
        <w:t>Figure 4</w:t>
      </w:r>
      <w:r>
        <w:rPr>
          <w:rFonts w:ascii="Cambria" w:hAnsi="Cambria"/>
          <w:noProof/>
          <w:sz w:val="24"/>
          <w:szCs w:val="24"/>
          <w:lang w:eastAsia="en-US"/>
        </w:rPr>
        <w:t>: Box-Cox transformation of Review in initial and final models.</w:t>
      </w:r>
    </w:p>
    <w:p w14:paraId="76C7DB27" w14:textId="77777777" w:rsidR="005F1E97" w:rsidRDefault="005F1E97" w:rsidP="005F1E97">
      <w:pPr>
        <w:ind w:firstLine="720"/>
        <w:jc w:val="both"/>
        <w:rPr>
          <w:rFonts w:ascii="Cambria" w:hAnsi="Cambria"/>
          <w:noProof/>
          <w:sz w:val="24"/>
          <w:szCs w:val="24"/>
          <w:lang w:eastAsia="en-US"/>
        </w:rPr>
      </w:pPr>
    </w:p>
    <w:p w14:paraId="6C2F5310" w14:textId="77777777" w:rsidR="005F1E97" w:rsidRDefault="005F1E97" w:rsidP="005F1E97">
      <w:pPr>
        <w:ind w:firstLine="720"/>
        <w:jc w:val="both"/>
        <w:rPr>
          <w:rFonts w:ascii="Cambria" w:hAnsi="Cambria"/>
          <w:noProof/>
          <w:sz w:val="24"/>
          <w:szCs w:val="24"/>
          <w:lang w:eastAsia="en-US"/>
        </w:rPr>
      </w:pPr>
    </w:p>
    <w:p w14:paraId="6E927C3A" w14:textId="77777777" w:rsidR="005F1E97" w:rsidRDefault="005F1E97" w:rsidP="005F1E97">
      <w:pPr>
        <w:ind w:firstLine="720"/>
        <w:jc w:val="both"/>
        <w:rPr>
          <w:rFonts w:ascii="Cambria" w:hAnsi="Cambria"/>
          <w:noProof/>
          <w:sz w:val="24"/>
          <w:szCs w:val="24"/>
          <w:lang w:eastAsia="en-US"/>
        </w:rPr>
      </w:pPr>
    </w:p>
    <w:p w14:paraId="04B4C12C" w14:textId="77777777" w:rsidR="005F1E97" w:rsidRDefault="005F1E97" w:rsidP="005F1E97">
      <w:pPr>
        <w:ind w:firstLine="720"/>
        <w:jc w:val="both"/>
        <w:rPr>
          <w:rFonts w:ascii="Cambria" w:hAnsi="Cambria"/>
          <w:noProof/>
          <w:sz w:val="24"/>
          <w:szCs w:val="24"/>
          <w:lang w:eastAsia="en-US"/>
        </w:rPr>
      </w:pPr>
    </w:p>
    <w:p w14:paraId="25637174" w14:textId="77777777" w:rsidR="005F1E97" w:rsidRDefault="005F1E97" w:rsidP="005F1E97">
      <w:pPr>
        <w:ind w:firstLine="720"/>
        <w:jc w:val="both"/>
        <w:rPr>
          <w:rFonts w:ascii="Cambria" w:hAnsi="Cambria"/>
          <w:noProof/>
          <w:sz w:val="24"/>
          <w:szCs w:val="24"/>
          <w:lang w:eastAsia="en-US"/>
        </w:rPr>
      </w:pPr>
    </w:p>
    <w:p w14:paraId="73043904" w14:textId="77777777" w:rsidR="005F1E97" w:rsidRDefault="005F1E97" w:rsidP="005F1E97">
      <w:pPr>
        <w:ind w:firstLine="720"/>
        <w:jc w:val="both"/>
        <w:rPr>
          <w:rFonts w:ascii="Cambria" w:hAnsi="Cambria"/>
          <w:noProof/>
          <w:sz w:val="24"/>
          <w:szCs w:val="24"/>
          <w:lang w:eastAsia="en-US"/>
        </w:rPr>
      </w:pPr>
    </w:p>
    <w:p w14:paraId="040C5268" w14:textId="77777777" w:rsidR="005F1E97" w:rsidRDefault="005F1E97" w:rsidP="005F1E97">
      <w:pPr>
        <w:ind w:firstLine="720"/>
        <w:jc w:val="both"/>
        <w:rPr>
          <w:rFonts w:ascii="Cambria" w:hAnsi="Cambria"/>
          <w:noProof/>
          <w:sz w:val="24"/>
          <w:szCs w:val="24"/>
          <w:lang w:eastAsia="en-US"/>
        </w:rPr>
      </w:pPr>
    </w:p>
    <w:p w14:paraId="67C20E4F" w14:textId="77777777" w:rsidR="005F1E97" w:rsidRDefault="005F1E97" w:rsidP="005F1E97">
      <w:pPr>
        <w:ind w:firstLine="720"/>
        <w:jc w:val="both"/>
        <w:rPr>
          <w:rFonts w:ascii="Cambria" w:hAnsi="Cambria"/>
          <w:noProof/>
          <w:sz w:val="24"/>
          <w:szCs w:val="24"/>
          <w:lang w:eastAsia="en-US"/>
        </w:rPr>
      </w:pPr>
    </w:p>
    <w:p w14:paraId="1AABE530" w14:textId="77777777" w:rsidR="005F1E97" w:rsidRDefault="005F1E97" w:rsidP="005F1E97">
      <w:pPr>
        <w:ind w:firstLine="720"/>
        <w:jc w:val="both"/>
        <w:rPr>
          <w:rFonts w:ascii="Cambria" w:hAnsi="Cambria"/>
          <w:noProof/>
          <w:sz w:val="24"/>
          <w:szCs w:val="24"/>
          <w:lang w:eastAsia="en-US"/>
        </w:rPr>
      </w:pPr>
    </w:p>
    <w:p w14:paraId="4F8418E9" w14:textId="77777777" w:rsidR="005F1E97" w:rsidRDefault="005F1E97" w:rsidP="005F1E97">
      <w:pPr>
        <w:ind w:firstLine="720"/>
        <w:jc w:val="both"/>
        <w:rPr>
          <w:rFonts w:ascii="Cambria" w:hAnsi="Cambria"/>
          <w:noProof/>
          <w:sz w:val="24"/>
          <w:szCs w:val="24"/>
          <w:lang w:eastAsia="en-US"/>
        </w:rPr>
      </w:pPr>
    </w:p>
    <w:p w14:paraId="19BC7E82" w14:textId="77777777" w:rsidR="005F1E97" w:rsidRDefault="005F1E97" w:rsidP="005F1E97">
      <w:pPr>
        <w:ind w:firstLine="720"/>
        <w:jc w:val="both"/>
        <w:rPr>
          <w:rFonts w:ascii="Cambria" w:hAnsi="Cambria"/>
          <w:noProof/>
          <w:sz w:val="24"/>
          <w:szCs w:val="24"/>
          <w:lang w:eastAsia="en-US"/>
        </w:rPr>
      </w:pPr>
    </w:p>
    <w:p w14:paraId="6F4E0F39" w14:textId="77777777" w:rsidR="005F1E97" w:rsidRPr="00FB552D" w:rsidRDefault="00FB552D" w:rsidP="00FB552D">
      <w:pPr>
        <w:ind w:firstLine="720"/>
        <w:jc w:val="center"/>
        <w:rPr>
          <w:rFonts w:ascii="Cambria" w:hAnsi="Cambria"/>
          <w:noProof/>
          <w:sz w:val="24"/>
          <w:szCs w:val="24"/>
          <w:lang w:eastAsia="en-US"/>
        </w:rPr>
      </w:pPr>
      <w:r>
        <w:rPr>
          <w:rFonts w:ascii="Cambria" w:hAnsi="Cambria"/>
          <w:b/>
          <w:noProof/>
          <w:sz w:val="24"/>
          <w:szCs w:val="24"/>
          <w:lang w:eastAsia="en-US"/>
        </w:rPr>
        <w:t>Figure 5</w:t>
      </w:r>
      <w:r>
        <w:rPr>
          <w:rFonts w:ascii="Cambria" w:hAnsi="Cambria"/>
          <w:noProof/>
          <w:sz w:val="24"/>
          <w:szCs w:val="24"/>
          <w:lang w:eastAsia="en-US"/>
        </w:rPr>
        <w:t>: Residual vs. Fit plots for final model and variables.</w:t>
      </w:r>
    </w:p>
    <w:p w14:paraId="7A97FE25" w14:textId="77777777" w:rsidR="00BC1DFC" w:rsidRPr="00AA0886" w:rsidRDefault="00BC1DFC" w:rsidP="00EB1CD7">
      <w:pPr>
        <w:spacing w:after="0" w:line="480" w:lineRule="auto"/>
        <w:rPr>
          <w:rFonts w:ascii="Cambria" w:hAnsi="Cambria" w:cs="Times New Roman"/>
          <w:i/>
          <w:sz w:val="24"/>
          <w:szCs w:val="24"/>
          <w:lang w:eastAsia="en-US"/>
        </w:rPr>
      </w:pPr>
      <w:r w:rsidRPr="00AA0886">
        <w:rPr>
          <w:rFonts w:ascii="Cambria" w:hAnsi="Cambria" w:cs="Times New Roman"/>
          <w:bCs/>
          <w:i/>
          <w:color w:val="000000"/>
          <w:sz w:val="24"/>
          <w:szCs w:val="24"/>
          <w:lang w:eastAsia="en-US"/>
        </w:rPr>
        <w:t>Conclusion</w:t>
      </w:r>
    </w:p>
    <w:p w14:paraId="33FDD9E3" w14:textId="7585E02C" w:rsidR="00BC1DFC" w:rsidRPr="00BC1DFC" w:rsidRDefault="00BC1DFC" w:rsidP="00EB1CD7">
      <w:pPr>
        <w:spacing w:after="0" w:line="480" w:lineRule="auto"/>
        <w:rPr>
          <w:rFonts w:ascii="Cambria" w:eastAsia="Times New Roman" w:hAnsi="Cambria" w:cs="Times New Roman"/>
          <w:sz w:val="24"/>
          <w:szCs w:val="24"/>
          <w:lang w:eastAsia="en-US"/>
        </w:rPr>
      </w:pPr>
      <w:r w:rsidRPr="00BC1DFC">
        <w:rPr>
          <w:rFonts w:ascii="Cambria" w:eastAsia="Times New Roman" w:hAnsi="Cambria" w:cs="Times New Roman"/>
          <w:color w:val="000000"/>
          <w:sz w:val="24"/>
          <w:szCs w:val="24"/>
          <w:lang w:eastAsia="en-US"/>
        </w:rPr>
        <w:tab/>
        <w:t>If we had more time, we would have liked to expand our findings to other parts of the fashion industry</w:t>
      </w:r>
      <w:r w:rsidR="00A44010">
        <w:rPr>
          <w:rFonts w:ascii="Cambria" w:eastAsia="Times New Roman" w:hAnsi="Cambria" w:cs="Times New Roman"/>
          <w:color w:val="000000"/>
          <w:sz w:val="24"/>
          <w:szCs w:val="24"/>
          <w:lang w:eastAsia="en-US"/>
        </w:rPr>
        <w:t>,</w:t>
      </w:r>
      <w:r w:rsidRPr="00BC1DFC">
        <w:rPr>
          <w:rFonts w:ascii="Cambria" w:eastAsia="Times New Roman" w:hAnsi="Cambria" w:cs="Times New Roman"/>
          <w:color w:val="000000"/>
          <w:sz w:val="24"/>
          <w:szCs w:val="24"/>
          <w:lang w:eastAsia="en-US"/>
        </w:rPr>
        <w:t xml:space="preserve"> such as a new rental section for busine</w:t>
      </w:r>
      <w:r w:rsidR="00A44010">
        <w:rPr>
          <w:rFonts w:ascii="Cambria" w:eastAsia="Times New Roman" w:hAnsi="Cambria" w:cs="Times New Roman"/>
          <w:color w:val="000000"/>
          <w:sz w:val="24"/>
          <w:szCs w:val="24"/>
          <w:lang w:eastAsia="en-US"/>
        </w:rPr>
        <w:t>ss attire for college stude</w:t>
      </w:r>
      <w:r w:rsidR="009676B1">
        <w:rPr>
          <w:rFonts w:ascii="Cambria" w:eastAsia="Times New Roman" w:hAnsi="Cambria" w:cs="Times New Roman"/>
          <w:color w:val="000000"/>
          <w:sz w:val="24"/>
          <w:szCs w:val="24"/>
          <w:lang w:eastAsia="en-US"/>
        </w:rPr>
        <w:t xml:space="preserve">nts, which could be a profitable direction for the company. </w:t>
      </w:r>
      <w:r w:rsidRPr="00BC1DFC">
        <w:rPr>
          <w:rFonts w:ascii="Cambria" w:eastAsia="Times New Roman" w:hAnsi="Cambria" w:cs="Times New Roman"/>
          <w:color w:val="000000"/>
          <w:sz w:val="24"/>
          <w:szCs w:val="24"/>
          <w:lang w:eastAsia="en-US"/>
        </w:rPr>
        <w:t xml:space="preserve">We could split up business attire into the same type of sections as the dresses, such as </w:t>
      </w:r>
      <w:r w:rsidR="00AA0886">
        <w:rPr>
          <w:rFonts w:ascii="Cambria" w:eastAsia="Times New Roman" w:hAnsi="Cambria" w:cs="Times New Roman"/>
          <w:color w:val="000000"/>
          <w:sz w:val="24"/>
          <w:szCs w:val="24"/>
          <w:lang w:eastAsia="en-US"/>
        </w:rPr>
        <w:t>Dress-Down Friday, Business C</w:t>
      </w:r>
      <w:r w:rsidRPr="00BC1DFC">
        <w:rPr>
          <w:rFonts w:ascii="Cambria" w:eastAsia="Times New Roman" w:hAnsi="Cambria" w:cs="Times New Roman"/>
          <w:color w:val="000000"/>
          <w:sz w:val="24"/>
          <w:szCs w:val="24"/>
          <w:lang w:eastAsia="en-US"/>
        </w:rPr>
        <w:t xml:space="preserve">asual, </w:t>
      </w:r>
      <w:r w:rsidR="00AA0886">
        <w:rPr>
          <w:rFonts w:ascii="Cambria" w:eastAsia="Times New Roman" w:hAnsi="Cambria" w:cs="Times New Roman"/>
          <w:color w:val="000000"/>
          <w:sz w:val="24"/>
          <w:szCs w:val="24"/>
          <w:lang w:eastAsia="en-US"/>
        </w:rPr>
        <w:t xml:space="preserve">Business Formal and Black Tie. We would </w:t>
      </w:r>
      <w:r w:rsidR="00597386">
        <w:rPr>
          <w:rFonts w:ascii="Cambria" w:eastAsia="Times New Roman" w:hAnsi="Cambria" w:cs="Times New Roman"/>
          <w:color w:val="000000"/>
          <w:sz w:val="24"/>
          <w:szCs w:val="24"/>
          <w:lang w:eastAsia="en-US"/>
        </w:rPr>
        <w:t xml:space="preserve">also have liked to have the actual data </w:t>
      </w:r>
      <w:r w:rsidR="009676B1">
        <w:rPr>
          <w:rFonts w:ascii="Cambria" w:eastAsia="Times New Roman" w:hAnsi="Cambria" w:cs="Times New Roman"/>
          <w:color w:val="000000"/>
          <w:sz w:val="24"/>
          <w:szCs w:val="24"/>
          <w:lang w:eastAsia="en-US"/>
        </w:rPr>
        <w:t xml:space="preserve">of the </w:t>
      </w:r>
      <w:r w:rsidR="009676B1">
        <w:rPr>
          <w:rFonts w:ascii="Cambria" w:eastAsia="Times New Roman" w:hAnsi="Cambria" w:cs="Times New Roman"/>
          <w:color w:val="000000"/>
          <w:sz w:val="24"/>
          <w:szCs w:val="24"/>
          <w:lang w:eastAsia="en-US"/>
        </w:rPr>
        <w:lastRenderedPageBreak/>
        <w:t xml:space="preserve">number of rentals </w:t>
      </w:r>
      <w:r w:rsidR="00597386">
        <w:rPr>
          <w:rFonts w:ascii="Cambria" w:eastAsia="Times New Roman" w:hAnsi="Cambria" w:cs="Times New Roman"/>
          <w:color w:val="000000"/>
          <w:sz w:val="24"/>
          <w:szCs w:val="24"/>
          <w:lang w:eastAsia="en-US"/>
        </w:rPr>
        <w:t xml:space="preserve">from </w:t>
      </w:r>
      <w:r w:rsidR="00A44010">
        <w:rPr>
          <w:rFonts w:ascii="Cambria" w:eastAsia="Times New Roman" w:hAnsi="Cambria" w:cs="Times New Roman"/>
          <w:color w:val="000000"/>
          <w:sz w:val="24"/>
          <w:szCs w:val="24"/>
          <w:lang w:eastAsia="en-US"/>
        </w:rPr>
        <w:t xml:space="preserve">Rent the Runway, though we felt that using the number of reviews was probably a fairly good estimation. </w:t>
      </w:r>
      <w:r w:rsidR="00EC4B8F">
        <w:rPr>
          <w:rFonts w:ascii="Cambria" w:eastAsia="Times New Roman" w:hAnsi="Cambria" w:cs="Times New Roman"/>
          <w:color w:val="000000"/>
          <w:sz w:val="24"/>
          <w:szCs w:val="24"/>
          <w:lang w:eastAsia="en-US"/>
        </w:rPr>
        <w:t xml:space="preserve">We would ultimately like to share our findings with the company in order to help them maximize profits. </w:t>
      </w:r>
      <w:bookmarkStart w:id="2" w:name="_GoBack"/>
      <w:bookmarkEnd w:id="2"/>
    </w:p>
    <w:p w14:paraId="57575246" w14:textId="77777777" w:rsidR="005F1E97" w:rsidRPr="00604141" w:rsidRDefault="005F1E97" w:rsidP="005F1E97">
      <w:pPr>
        <w:ind w:firstLine="720"/>
        <w:jc w:val="both"/>
        <w:rPr>
          <w:rFonts w:ascii="Cambria" w:hAnsi="Cambria"/>
          <w:noProof/>
          <w:sz w:val="24"/>
          <w:szCs w:val="24"/>
          <w:lang w:eastAsia="en-US"/>
        </w:rPr>
      </w:pPr>
    </w:p>
    <w:sectPr w:rsidR="005F1E97" w:rsidRPr="00604141" w:rsidSect="00137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altName w:val="Consolas"/>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790"/>
    <w:rsid w:val="00020BFC"/>
    <w:rsid w:val="00032A59"/>
    <w:rsid w:val="00135BA1"/>
    <w:rsid w:val="0013785A"/>
    <w:rsid w:val="001619AA"/>
    <w:rsid w:val="00165984"/>
    <w:rsid w:val="001B2CCE"/>
    <w:rsid w:val="001C5A70"/>
    <w:rsid w:val="001F2270"/>
    <w:rsid w:val="002070C9"/>
    <w:rsid w:val="0029726D"/>
    <w:rsid w:val="00302CF7"/>
    <w:rsid w:val="00323BB6"/>
    <w:rsid w:val="0033366D"/>
    <w:rsid w:val="003C12AC"/>
    <w:rsid w:val="00415E37"/>
    <w:rsid w:val="00431186"/>
    <w:rsid w:val="00476360"/>
    <w:rsid w:val="004D3057"/>
    <w:rsid w:val="004F6EA6"/>
    <w:rsid w:val="0053100D"/>
    <w:rsid w:val="00546214"/>
    <w:rsid w:val="00597386"/>
    <w:rsid w:val="005B6903"/>
    <w:rsid w:val="005F1E97"/>
    <w:rsid w:val="0060145B"/>
    <w:rsid w:val="00604141"/>
    <w:rsid w:val="00702159"/>
    <w:rsid w:val="00723EBD"/>
    <w:rsid w:val="00765DAE"/>
    <w:rsid w:val="00862A92"/>
    <w:rsid w:val="00903790"/>
    <w:rsid w:val="00911EAC"/>
    <w:rsid w:val="009676B1"/>
    <w:rsid w:val="009A6104"/>
    <w:rsid w:val="009A7FE0"/>
    <w:rsid w:val="00A44010"/>
    <w:rsid w:val="00AA0886"/>
    <w:rsid w:val="00BC1DFC"/>
    <w:rsid w:val="00BE2837"/>
    <w:rsid w:val="00C258CC"/>
    <w:rsid w:val="00E07599"/>
    <w:rsid w:val="00EB1CD7"/>
    <w:rsid w:val="00EC4B8F"/>
    <w:rsid w:val="00F337BA"/>
    <w:rsid w:val="00F3501D"/>
    <w:rsid w:val="00FB0D6E"/>
    <w:rsid w:val="00FB552D"/>
    <w:rsid w:val="00FD5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B8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6Colorful">
    <w:name w:val="Grid Table 6 Colorful"/>
    <w:basedOn w:val="TableNormal"/>
    <w:uiPriority w:val="51"/>
    <w:rsid w:val="00911EA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Preformatted">
    <w:name w:val="HTML Preformatted"/>
    <w:basedOn w:val="Normal"/>
    <w:link w:val="HTMLPreformattedChar"/>
    <w:uiPriority w:val="99"/>
    <w:semiHidden/>
    <w:unhideWhenUsed/>
    <w:rsid w:val="00F35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501D"/>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43118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1186"/>
    <w:rPr>
      <w:rFonts w:ascii="Lucida Grande" w:hAnsi="Lucida Grande" w:cs="Lucida Grande"/>
      <w:sz w:val="18"/>
      <w:szCs w:val="18"/>
    </w:rPr>
  </w:style>
  <w:style w:type="paragraph" w:styleId="NormalWeb">
    <w:name w:val="Normal (Web)"/>
    <w:basedOn w:val="Normal"/>
    <w:uiPriority w:val="99"/>
    <w:semiHidden/>
    <w:unhideWhenUsed/>
    <w:rsid w:val="00BC1DFC"/>
    <w:pPr>
      <w:spacing w:before="100" w:beforeAutospacing="1" w:after="100" w:afterAutospacing="1" w:line="240" w:lineRule="auto"/>
    </w:pPr>
    <w:rPr>
      <w:rFonts w:ascii="Times" w:hAnsi="Times" w:cs="Times New Roman"/>
      <w:sz w:val="20"/>
      <w:szCs w:val="20"/>
      <w:lang w:eastAsia="en-US"/>
    </w:rPr>
  </w:style>
  <w:style w:type="character" w:customStyle="1" w:styleId="apple-tab-span">
    <w:name w:val="apple-tab-span"/>
    <w:basedOn w:val="DefaultParagraphFont"/>
    <w:rsid w:val="00BC1DF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6Colorful">
    <w:name w:val="Grid Table 6 Colorful"/>
    <w:basedOn w:val="TableNormal"/>
    <w:uiPriority w:val="51"/>
    <w:rsid w:val="00911EA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Preformatted">
    <w:name w:val="HTML Preformatted"/>
    <w:basedOn w:val="Normal"/>
    <w:link w:val="HTMLPreformattedChar"/>
    <w:uiPriority w:val="99"/>
    <w:semiHidden/>
    <w:unhideWhenUsed/>
    <w:rsid w:val="00F35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501D"/>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43118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1186"/>
    <w:rPr>
      <w:rFonts w:ascii="Lucida Grande" w:hAnsi="Lucida Grande" w:cs="Lucida Grande"/>
      <w:sz w:val="18"/>
      <w:szCs w:val="18"/>
    </w:rPr>
  </w:style>
  <w:style w:type="paragraph" w:styleId="NormalWeb">
    <w:name w:val="Normal (Web)"/>
    <w:basedOn w:val="Normal"/>
    <w:uiPriority w:val="99"/>
    <w:semiHidden/>
    <w:unhideWhenUsed/>
    <w:rsid w:val="00BC1DFC"/>
    <w:pPr>
      <w:spacing w:before="100" w:beforeAutospacing="1" w:after="100" w:afterAutospacing="1" w:line="240" w:lineRule="auto"/>
    </w:pPr>
    <w:rPr>
      <w:rFonts w:ascii="Times" w:hAnsi="Times" w:cs="Times New Roman"/>
      <w:sz w:val="20"/>
      <w:szCs w:val="20"/>
      <w:lang w:eastAsia="en-US"/>
    </w:rPr>
  </w:style>
  <w:style w:type="character" w:customStyle="1" w:styleId="apple-tab-span">
    <w:name w:val="apple-tab-span"/>
    <w:basedOn w:val="DefaultParagraphFont"/>
    <w:rsid w:val="00BC1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2070">
      <w:bodyDiv w:val="1"/>
      <w:marLeft w:val="0"/>
      <w:marRight w:val="0"/>
      <w:marTop w:val="0"/>
      <w:marBottom w:val="0"/>
      <w:divBdr>
        <w:top w:val="none" w:sz="0" w:space="0" w:color="auto"/>
        <w:left w:val="none" w:sz="0" w:space="0" w:color="auto"/>
        <w:bottom w:val="none" w:sz="0" w:space="0" w:color="auto"/>
        <w:right w:val="none" w:sz="0" w:space="0" w:color="auto"/>
      </w:divBdr>
    </w:div>
    <w:div w:id="85423369">
      <w:bodyDiv w:val="1"/>
      <w:marLeft w:val="0"/>
      <w:marRight w:val="0"/>
      <w:marTop w:val="0"/>
      <w:marBottom w:val="0"/>
      <w:divBdr>
        <w:top w:val="none" w:sz="0" w:space="0" w:color="auto"/>
        <w:left w:val="none" w:sz="0" w:space="0" w:color="auto"/>
        <w:bottom w:val="none" w:sz="0" w:space="0" w:color="auto"/>
        <w:right w:val="none" w:sz="0" w:space="0" w:color="auto"/>
      </w:divBdr>
    </w:div>
    <w:div w:id="631054172">
      <w:bodyDiv w:val="1"/>
      <w:marLeft w:val="0"/>
      <w:marRight w:val="0"/>
      <w:marTop w:val="0"/>
      <w:marBottom w:val="0"/>
      <w:divBdr>
        <w:top w:val="none" w:sz="0" w:space="0" w:color="auto"/>
        <w:left w:val="none" w:sz="0" w:space="0" w:color="auto"/>
        <w:bottom w:val="none" w:sz="0" w:space="0" w:color="auto"/>
        <w:right w:val="none" w:sz="0" w:space="0" w:color="auto"/>
      </w:divBdr>
    </w:div>
    <w:div w:id="942149620">
      <w:bodyDiv w:val="1"/>
      <w:marLeft w:val="0"/>
      <w:marRight w:val="0"/>
      <w:marTop w:val="0"/>
      <w:marBottom w:val="0"/>
      <w:divBdr>
        <w:top w:val="none" w:sz="0" w:space="0" w:color="auto"/>
        <w:left w:val="none" w:sz="0" w:space="0" w:color="auto"/>
        <w:bottom w:val="none" w:sz="0" w:space="0" w:color="auto"/>
        <w:right w:val="none" w:sz="0" w:space="0" w:color="auto"/>
      </w:divBdr>
    </w:div>
    <w:div w:id="1050112462">
      <w:bodyDiv w:val="1"/>
      <w:marLeft w:val="0"/>
      <w:marRight w:val="0"/>
      <w:marTop w:val="0"/>
      <w:marBottom w:val="0"/>
      <w:divBdr>
        <w:top w:val="none" w:sz="0" w:space="0" w:color="auto"/>
        <w:left w:val="none" w:sz="0" w:space="0" w:color="auto"/>
        <w:bottom w:val="none" w:sz="0" w:space="0" w:color="auto"/>
        <w:right w:val="none" w:sz="0" w:space="0" w:color="auto"/>
      </w:divBdr>
    </w:div>
    <w:div w:id="1236933792">
      <w:bodyDiv w:val="1"/>
      <w:marLeft w:val="0"/>
      <w:marRight w:val="0"/>
      <w:marTop w:val="0"/>
      <w:marBottom w:val="0"/>
      <w:divBdr>
        <w:top w:val="none" w:sz="0" w:space="0" w:color="auto"/>
        <w:left w:val="none" w:sz="0" w:space="0" w:color="auto"/>
        <w:bottom w:val="none" w:sz="0" w:space="0" w:color="auto"/>
        <w:right w:val="none" w:sz="0" w:space="0" w:color="auto"/>
      </w:divBdr>
    </w:div>
    <w:div w:id="1834488451">
      <w:bodyDiv w:val="1"/>
      <w:marLeft w:val="0"/>
      <w:marRight w:val="0"/>
      <w:marTop w:val="0"/>
      <w:marBottom w:val="0"/>
      <w:divBdr>
        <w:top w:val="none" w:sz="0" w:space="0" w:color="auto"/>
        <w:left w:val="none" w:sz="0" w:space="0" w:color="auto"/>
        <w:bottom w:val="none" w:sz="0" w:space="0" w:color="auto"/>
        <w:right w:val="none" w:sz="0" w:space="0" w:color="auto"/>
      </w:divBdr>
    </w:div>
    <w:div w:id="190664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4155B44-A432-2341-9494-39CC8071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1186</Words>
  <Characters>6766</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Zuojun Gong</dc:creator>
  <cp:keywords/>
  <dc:description/>
  <cp:lastModifiedBy>Alexandra Kingsley</cp:lastModifiedBy>
  <cp:revision>13</cp:revision>
  <dcterms:created xsi:type="dcterms:W3CDTF">2014-12-17T03:34:00Z</dcterms:created>
  <dcterms:modified xsi:type="dcterms:W3CDTF">2014-12-17T05:34:00Z</dcterms:modified>
</cp:coreProperties>
</file>